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7575" w14:textId="77777777" w:rsidR="0086149A" w:rsidRPr="00494DB9" w:rsidRDefault="0086149A" w:rsidP="0086149A">
      <w:pPr>
        <w:pStyle w:val="Hlavika"/>
        <w:jc w:val="center"/>
        <w:rPr>
          <w:b/>
          <w:bCs/>
          <w:sz w:val="22"/>
          <w:szCs w:val="22"/>
        </w:rPr>
      </w:pPr>
      <w:r w:rsidRPr="00494DB9">
        <w:rPr>
          <w:b/>
          <w:bCs/>
          <w:sz w:val="22"/>
          <w:szCs w:val="22"/>
        </w:rPr>
        <w:t>DUO GROUP, a.s.</w:t>
      </w:r>
    </w:p>
    <w:p w14:paraId="4083DCF9" w14:textId="77777777" w:rsidR="0086149A" w:rsidRPr="00494DB9" w:rsidRDefault="0086149A" w:rsidP="0086149A">
      <w:pPr>
        <w:pStyle w:val="Hlavika"/>
        <w:jc w:val="center"/>
        <w:rPr>
          <w:b/>
          <w:bCs/>
          <w:sz w:val="22"/>
          <w:szCs w:val="22"/>
        </w:rPr>
      </w:pPr>
      <w:r w:rsidRPr="00494DB9">
        <w:rPr>
          <w:b/>
          <w:bCs/>
          <w:sz w:val="22"/>
          <w:szCs w:val="22"/>
        </w:rPr>
        <w:t>Námestie Matice slovenskej 8, 965 01  Žiar nad Hronom</w:t>
      </w:r>
    </w:p>
    <w:p w14:paraId="2FCCFF80" w14:textId="75AEBBEF" w:rsidR="005F51AE" w:rsidRDefault="0086149A" w:rsidP="005F51AE">
      <w:r>
        <w:t>__________________________________________________________________________________________</w:t>
      </w:r>
    </w:p>
    <w:p w14:paraId="6672A1E5" w14:textId="77777777" w:rsidR="00C360E9" w:rsidRPr="00922DDA" w:rsidRDefault="00C360E9" w:rsidP="00C360E9">
      <w:pPr>
        <w:spacing w:after="120" w:line="276" w:lineRule="auto"/>
        <w:rPr>
          <w:b/>
          <w:sz w:val="22"/>
          <w:szCs w:val="22"/>
        </w:rPr>
      </w:pPr>
    </w:p>
    <w:p w14:paraId="56B9CA92" w14:textId="44065C65" w:rsidR="00C360E9" w:rsidRPr="00922DDA" w:rsidRDefault="00C360E9" w:rsidP="00C360E9">
      <w:pPr>
        <w:spacing w:after="120" w:line="276" w:lineRule="auto"/>
        <w:jc w:val="center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Výzva na pred</w:t>
      </w:r>
      <w:r w:rsidR="005F5461">
        <w:rPr>
          <w:b/>
          <w:sz w:val="22"/>
          <w:szCs w:val="22"/>
        </w:rPr>
        <w:t>loženie</w:t>
      </w:r>
      <w:r w:rsidRPr="00922DDA">
        <w:rPr>
          <w:b/>
          <w:sz w:val="22"/>
          <w:szCs w:val="22"/>
        </w:rPr>
        <w:t xml:space="preserve"> pon</w:t>
      </w:r>
      <w:r w:rsidR="005F5461">
        <w:rPr>
          <w:b/>
          <w:sz w:val="22"/>
          <w:szCs w:val="22"/>
        </w:rPr>
        <w:t>uky</w:t>
      </w:r>
    </w:p>
    <w:p w14:paraId="309D30F6" w14:textId="77777777" w:rsidR="00C360E9" w:rsidRPr="00922DDA" w:rsidRDefault="00C360E9" w:rsidP="00C360E9">
      <w:pPr>
        <w:spacing w:after="120" w:line="276" w:lineRule="auto"/>
        <w:jc w:val="center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/prieskum trhu/</w:t>
      </w:r>
    </w:p>
    <w:p w14:paraId="196C12C1" w14:textId="4D671EE1" w:rsidR="00C360E9" w:rsidRPr="00922DDA" w:rsidRDefault="00C360E9" w:rsidP="00C360E9">
      <w:pPr>
        <w:pStyle w:val="Bezriadkovania"/>
        <w:spacing w:line="276" w:lineRule="auto"/>
        <w:ind w:firstLine="708"/>
        <w:jc w:val="both"/>
        <w:rPr>
          <w:rFonts w:ascii="Times New Roman" w:hAnsi="Times New Roman"/>
        </w:rPr>
      </w:pPr>
      <w:r w:rsidRPr="00922DDA">
        <w:rPr>
          <w:rFonts w:ascii="Times New Roman" w:hAnsi="Times New Roman"/>
        </w:rPr>
        <w:t>V súlade s ustanovením § 117 zákona č. 343/2015 Z. z. o verejnom obstarávaní a o zmene a doplnení niektorých zákonov v platnom znení</w:t>
      </w:r>
      <w:r w:rsidR="005F5461">
        <w:rPr>
          <w:rFonts w:ascii="Times New Roman" w:hAnsi="Times New Roman"/>
        </w:rPr>
        <w:t xml:space="preserve"> /ďalej aj ako „ZVO“/</w:t>
      </w:r>
      <w:r w:rsidRPr="00922DDA">
        <w:rPr>
          <w:rFonts w:ascii="Times New Roman" w:hAnsi="Times New Roman"/>
        </w:rPr>
        <w:t xml:space="preserve">, si Vás ako osoba podľa § 8 ods. 1 ZVO dovolíme vyzvať na predloženie ponuky na zabezpečenie  verejného obstarávania. </w:t>
      </w:r>
    </w:p>
    <w:p w14:paraId="6218313B" w14:textId="77777777" w:rsidR="00C360E9" w:rsidRPr="00922DDA" w:rsidRDefault="00C360E9" w:rsidP="00C360E9">
      <w:pPr>
        <w:spacing w:line="276" w:lineRule="auto"/>
        <w:rPr>
          <w:sz w:val="22"/>
          <w:szCs w:val="22"/>
        </w:rPr>
      </w:pPr>
    </w:p>
    <w:p w14:paraId="55258A56" w14:textId="77777777" w:rsidR="00C360E9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Identifikácia</w:t>
      </w:r>
      <w:r w:rsidR="00D85917" w:rsidRPr="00922DDA">
        <w:rPr>
          <w:b/>
          <w:sz w:val="22"/>
          <w:szCs w:val="22"/>
        </w:rPr>
        <w:t xml:space="preserve"> osoby podľa § 8 ods. 1</w:t>
      </w:r>
      <w:r w:rsidRPr="00922DDA">
        <w:rPr>
          <w:b/>
          <w:sz w:val="22"/>
          <w:szCs w:val="22"/>
        </w:rPr>
        <w:t xml:space="preserve"> ZVO</w:t>
      </w:r>
    </w:p>
    <w:p w14:paraId="1C38E048" w14:textId="77777777" w:rsidR="00C360E9" w:rsidRPr="00922DDA" w:rsidRDefault="00C360E9" w:rsidP="00C360E9">
      <w:pPr>
        <w:pStyle w:val="Odsekzoznamu"/>
        <w:spacing w:line="276" w:lineRule="auto"/>
        <w:rPr>
          <w:b/>
          <w:sz w:val="22"/>
          <w:szCs w:val="22"/>
        </w:rPr>
      </w:pPr>
    </w:p>
    <w:p w14:paraId="4D00F83B" w14:textId="5D4DB005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Názov: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86149A">
        <w:rPr>
          <w:rFonts w:ascii="Times New Roman" w:hAnsi="Times New Roman"/>
        </w:rPr>
        <w:t>DUO GROUP, a.s.</w:t>
      </w:r>
    </w:p>
    <w:p w14:paraId="393FD39D" w14:textId="1A1FA41F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Sídlo: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86149A">
        <w:rPr>
          <w:rFonts w:ascii="Times New Roman" w:hAnsi="Times New Roman"/>
        </w:rPr>
        <w:t>Námestie Matice slovenskej 8</w:t>
      </w:r>
    </w:p>
    <w:p w14:paraId="60A60241" w14:textId="7D19E251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86149A">
        <w:rPr>
          <w:rFonts w:ascii="Times New Roman" w:hAnsi="Times New Roman"/>
        </w:rPr>
        <w:t>965 01 Žiar nad Hronom</w:t>
      </w:r>
    </w:p>
    <w:p w14:paraId="5BB157BF" w14:textId="1B5B656E" w:rsidR="00C360E9" w:rsidRPr="00922DDA" w:rsidRDefault="00C360E9" w:rsidP="00C360E9">
      <w:pPr>
        <w:pStyle w:val="Bezriadkovania"/>
        <w:spacing w:line="276" w:lineRule="auto"/>
        <w:ind w:firstLine="708"/>
        <w:rPr>
          <w:rStyle w:val="Vrazn"/>
          <w:rFonts w:ascii="Times New Roman" w:hAnsi="Times New Roman"/>
          <w:b w:val="0"/>
          <w:color w:val="000000"/>
          <w:shd w:val="clear" w:color="auto" w:fill="FFFFFF"/>
        </w:rPr>
      </w:pPr>
      <w:r w:rsidRPr="00922DDA">
        <w:rPr>
          <w:rFonts w:ascii="Times New Roman" w:hAnsi="Times New Roman"/>
        </w:rPr>
        <w:t>IČO: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86149A" w:rsidRPr="0086149A">
        <w:rPr>
          <w:rFonts w:ascii="Times New Roman" w:hAnsi="Times New Roman"/>
          <w:color w:val="000000"/>
          <w:lang w:eastAsia="sk-SK"/>
        </w:rPr>
        <w:t>36 622 443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</w:p>
    <w:p w14:paraId="3D8015F3" w14:textId="6EDB2439" w:rsidR="00C360E9" w:rsidRPr="00922DDA" w:rsidRDefault="00C360E9" w:rsidP="00C360E9">
      <w:pPr>
        <w:pStyle w:val="Bezriadkovania"/>
        <w:spacing w:line="276" w:lineRule="auto"/>
        <w:rPr>
          <w:rStyle w:val="Vrazn"/>
          <w:rFonts w:ascii="Times New Roman" w:hAnsi="Times New Roman"/>
          <w:b w:val="0"/>
          <w:color w:val="000000"/>
          <w:shd w:val="clear" w:color="auto" w:fill="FFFFFF"/>
        </w:rPr>
      </w:pPr>
      <w:r w:rsidRPr="00922DDA">
        <w:rPr>
          <w:rStyle w:val="Vrazn"/>
          <w:rFonts w:ascii="Times New Roman" w:hAnsi="Times New Roman"/>
          <w:color w:val="000000"/>
          <w:shd w:val="clear" w:color="auto" w:fill="FFFFFF"/>
        </w:rPr>
        <w:tab/>
      </w:r>
      <w:r w:rsidR="0086149A" w:rsidRPr="0086149A">
        <w:rPr>
          <w:rStyle w:val="Vrazn"/>
          <w:rFonts w:ascii="Times New Roman" w:hAnsi="Times New Roman"/>
          <w:b w:val="0"/>
          <w:bCs w:val="0"/>
          <w:color w:val="000000"/>
          <w:shd w:val="clear" w:color="auto" w:fill="FFFFFF"/>
        </w:rPr>
        <w:t>DIČ</w:t>
      </w:r>
      <w:r w:rsidR="0086149A">
        <w:rPr>
          <w:rStyle w:val="Vrazn"/>
          <w:rFonts w:ascii="Times New Roman" w:hAnsi="Times New Roman"/>
          <w:color w:val="000000"/>
          <w:shd w:val="clear" w:color="auto" w:fill="FFFFFF"/>
        </w:rPr>
        <w:t>/</w:t>
      </w:r>
      <w:r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>IČ</w:t>
      </w:r>
      <w:r w:rsidR="00221BAD"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 xml:space="preserve"> DPH:</w:t>
      </w:r>
      <w:r w:rsidR="00221BAD"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="00221BAD"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="00221BAD"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="00221BAD"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="0086149A" w:rsidRPr="0086149A">
        <w:rPr>
          <w:rFonts w:ascii="Times New Roman" w:hAnsi="Times New Roman"/>
          <w:shd w:val="clear" w:color="auto" w:fill="FFFFFF"/>
        </w:rPr>
        <w:t>SK2021765460</w:t>
      </w:r>
      <w:r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  <w:r w:rsidRPr="00922DDA">
        <w:rPr>
          <w:rStyle w:val="Vrazn"/>
          <w:rFonts w:ascii="Times New Roman" w:hAnsi="Times New Roman"/>
          <w:b w:val="0"/>
          <w:color w:val="000000"/>
          <w:shd w:val="clear" w:color="auto" w:fill="FFFFFF"/>
        </w:rPr>
        <w:tab/>
      </w:r>
    </w:p>
    <w:p w14:paraId="75D6E3C4" w14:textId="5774DD59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v mene kt. koná: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86149A" w:rsidRPr="0086149A">
        <w:rPr>
          <w:rFonts w:ascii="Times New Roman" w:hAnsi="Times New Roman"/>
        </w:rPr>
        <w:t>Ing. Boris Beniak – predseda predstavenstva</w:t>
      </w:r>
    </w:p>
    <w:p w14:paraId="4FECC3E6" w14:textId="14E76D61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Mobil: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="007114C9" w:rsidRPr="00922DDA">
        <w:rPr>
          <w:rFonts w:ascii="Times New Roman" w:hAnsi="Times New Roman"/>
        </w:rPr>
        <w:t xml:space="preserve">+421 </w:t>
      </w:r>
      <w:r w:rsidR="0086149A">
        <w:rPr>
          <w:rFonts w:ascii="Times New Roman" w:hAnsi="Times New Roman"/>
          <w:color w:val="000001"/>
        </w:rPr>
        <w:t>905369296</w:t>
      </w:r>
    </w:p>
    <w:p w14:paraId="2252AC53" w14:textId="1BE25F86" w:rsidR="00E334A9" w:rsidRPr="00922DDA" w:rsidRDefault="00C360E9" w:rsidP="00E334A9">
      <w:pPr>
        <w:pStyle w:val="Bezriadkovania"/>
        <w:spacing w:line="276" w:lineRule="auto"/>
        <w:ind w:firstLine="708"/>
        <w:rPr>
          <w:rFonts w:ascii="Times New Roman" w:eastAsiaTheme="minorHAnsi" w:hAnsi="Times New Roman"/>
        </w:rPr>
      </w:pPr>
      <w:r w:rsidRPr="00922DDA">
        <w:rPr>
          <w:rFonts w:ascii="Times New Roman" w:hAnsi="Times New Roman"/>
        </w:rPr>
        <w:t>e-mail: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hyperlink r:id="rId8" w:history="1">
        <w:r w:rsidR="0086149A" w:rsidRPr="008E3378">
          <w:rPr>
            <w:rStyle w:val="Hypertextovprepojenie"/>
            <w:rFonts w:ascii="Times New Roman" w:eastAsiaTheme="minorHAnsi" w:hAnsi="Times New Roman"/>
          </w:rPr>
          <w:t>beniak@reality-service.sk</w:t>
        </w:r>
      </w:hyperlink>
      <w:r w:rsidR="0086149A">
        <w:rPr>
          <w:rStyle w:val="Hypertextovprepojenie"/>
          <w:rFonts w:ascii="Times New Roman" w:eastAsiaTheme="minorHAnsi" w:hAnsi="Times New Roman"/>
        </w:rPr>
        <w:t xml:space="preserve"> </w:t>
      </w:r>
    </w:p>
    <w:p w14:paraId="0ABB818A" w14:textId="2662408A" w:rsidR="00C360E9" w:rsidRPr="00922DDA" w:rsidRDefault="00C360E9" w:rsidP="00E334A9">
      <w:pPr>
        <w:pStyle w:val="Bezriadkovania"/>
        <w:spacing w:line="276" w:lineRule="auto"/>
        <w:ind w:firstLine="708"/>
        <w:rPr>
          <w:rFonts w:ascii="Times New Roman" w:eastAsiaTheme="minorHAnsi" w:hAnsi="Times New Roman"/>
        </w:rPr>
      </w:pPr>
      <w:r w:rsidRPr="00922DDA">
        <w:rPr>
          <w:rFonts w:ascii="Times New Roman" w:hAnsi="Times New Roman"/>
        </w:rPr>
        <w:tab/>
      </w:r>
    </w:p>
    <w:p w14:paraId="5665498C" w14:textId="77777777" w:rsidR="00C360E9" w:rsidRPr="00922DDA" w:rsidRDefault="00C360E9" w:rsidP="00C360E9">
      <w:pPr>
        <w:pStyle w:val="Bezriadkovania"/>
        <w:spacing w:line="276" w:lineRule="auto"/>
        <w:jc w:val="center"/>
        <w:rPr>
          <w:rFonts w:ascii="Times New Roman" w:hAnsi="Times New Roman"/>
        </w:rPr>
      </w:pPr>
      <w:r w:rsidRPr="00922DDA">
        <w:rPr>
          <w:rFonts w:ascii="Times New Roman" w:hAnsi="Times New Roman"/>
        </w:rPr>
        <w:t>*</w:t>
      </w:r>
    </w:p>
    <w:p w14:paraId="06C36577" w14:textId="77777777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Kontaktné miesto 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ICTUS CONSULTING s.r.o.</w:t>
      </w:r>
    </w:p>
    <w:p w14:paraId="11184566" w14:textId="77777777" w:rsidR="00C360E9" w:rsidRPr="00922DDA" w:rsidRDefault="00C360E9" w:rsidP="00C360E9">
      <w:pPr>
        <w:pStyle w:val="Bezriadkovania"/>
        <w:spacing w:line="276" w:lineRule="auto"/>
        <w:rPr>
          <w:rFonts w:ascii="Times New Roman" w:hAnsi="Times New Roman"/>
        </w:rPr>
      </w:pP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Murgašova 8</w:t>
      </w:r>
    </w:p>
    <w:p w14:paraId="6B2B1240" w14:textId="77777777" w:rsidR="00C360E9" w:rsidRPr="00922DDA" w:rsidRDefault="00C360E9" w:rsidP="00C360E9">
      <w:pPr>
        <w:pStyle w:val="Bezriadkovania"/>
        <w:spacing w:line="276" w:lineRule="auto"/>
        <w:rPr>
          <w:rFonts w:ascii="Times New Roman" w:hAnsi="Times New Roman"/>
        </w:rPr>
      </w:pP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974 01 Banská Bystrica</w:t>
      </w:r>
    </w:p>
    <w:p w14:paraId="6E6803EE" w14:textId="77777777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Kontaktná osoba: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Mgr. Katarína Šebová</w:t>
      </w:r>
    </w:p>
    <w:p w14:paraId="276BA3D8" w14:textId="77777777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Mobil: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+421 905346087</w:t>
      </w:r>
    </w:p>
    <w:p w14:paraId="67795BF9" w14:textId="77777777" w:rsidR="00C360E9" w:rsidRPr="00922DDA" w:rsidRDefault="00C360E9" w:rsidP="00C360E9">
      <w:pPr>
        <w:pStyle w:val="Bezriadkovania"/>
        <w:spacing w:line="276" w:lineRule="auto"/>
        <w:ind w:firstLine="708"/>
        <w:rPr>
          <w:rFonts w:ascii="Times New Roman" w:hAnsi="Times New Roman"/>
        </w:rPr>
      </w:pPr>
      <w:r w:rsidRPr="00922DDA">
        <w:rPr>
          <w:rFonts w:ascii="Times New Roman" w:hAnsi="Times New Roman"/>
        </w:rPr>
        <w:t>Tel./Fax: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>+421 484134462</w:t>
      </w:r>
    </w:p>
    <w:p w14:paraId="35CA5CBD" w14:textId="77777777" w:rsidR="00C360E9" w:rsidRPr="00922DDA" w:rsidRDefault="00C360E9" w:rsidP="00C360E9">
      <w:pPr>
        <w:pStyle w:val="Bezriadkovania"/>
        <w:spacing w:line="276" w:lineRule="auto"/>
        <w:ind w:firstLine="708"/>
        <w:rPr>
          <w:rStyle w:val="Hypertextovprepojenie"/>
          <w:rFonts w:ascii="Times New Roman" w:hAnsi="Times New Roman"/>
        </w:rPr>
      </w:pPr>
      <w:r w:rsidRPr="00922DDA">
        <w:rPr>
          <w:rFonts w:ascii="Times New Roman" w:hAnsi="Times New Roman"/>
        </w:rPr>
        <w:t>e-mail:</w:t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hyperlink r:id="rId9" w:history="1">
        <w:r w:rsidRPr="00922DDA">
          <w:rPr>
            <w:rStyle w:val="Hypertextovprepojenie"/>
            <w:rFonts w:ascii="Times New Roman" w:hAnsi="Times New Roman"/>
          </w:rPr>
          <w:t>ictusconsulting@ictus.sk</w:t>
        </w:r>
      </w:hyperlink>
    </w:p>
    <w:p w14:paraId="2F548D1D" w14:textId="77777777" w:rsidR="00C360E9" w:rsidRPr="00922DDA" w:rsidRDefault="00C360E9" w:rsidP="00C360E9">
      <w:pPr>
        <w:spacing w:line="276" w:lineRule="auto"/>
        <w:rPr>
          <w:sz w:val="22"/>
          <w:szCs w:val="22"/>
        </w:rPr>
      </w:pPr>
    </w:p>
    <w:p w14:paraId="59B64BD4" w14:textId="4CA03B46" w:rsidR="00C360E9" w:rsidRPr="00922DDA" w:rsidRDefault="00B07C7F" w:rsidP="00C360E9">
      <w:pPr>
        <w:pStyle w:val="Odsekzoznamu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obstarávania, n</w:t>
      </w:r>
      <w:r w:rsidR="00C360E9" w:rsidRPr="00922DDA">
        <w:rPr>
          <w:b/>
          <w:sz w:val="22"/>
          <w:szCs w:val="22"/>
        </w:rPr>
        <w:t>ázov zákazky, druh zákazky:</w:t>
      </w:r>
    </w:p>
    <w:p w14:paraId="4187E9FE" w14:textId="3B15467D" w:rsidR="00C360E9" w:rsidRDefault="00A647B2" w:rsidP="00C360E9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u w:val="single"/>
          <w:lang w:eastAsia="en-US"/>
        </w:rPr>
      </w:pPr>
      <w:r w:rsidRPr="004D154D">
        <w:rPr>
          <w:rFonts w:eastAsiaTheme="minorHAnsi"/>
          <w:sz w:val="22"/>
          <w:szCs w:val="22"/>
          <w:u w:val="single"/>
          <w:lang w:eastAsia="en-US"/>
        </w:rPr>
        <w:t>„</w:t>
      </w:r>
      <w:r w:rsidR="0086149A" w:rsidRPr="004D154D">
        <w:rPr>
          <w:sz w:val="22"/>
          <w:szCs w:val="22"/>
          <w:u w:val="single"/>
        </w:rPr>
        <w:t>Obstaranie špeciálnej techniky a zvýšenie počtu pracovných miest v  MAS Žiarska kotlina</w:t>
      </w:r>
      <w:r w:rsidRPr="004D154D">
        <w:rPr>
          <w:rFonts w:eastAsiaTheme="minorHAnsi"/>
          <w:sz w:val="22"/>
          <w:szCs w:val="22"/>
          <w:u w:val="single"/>
          <w:lang w:eastAsia="en-US"/>
        </w:rPr>
        <w:t>“</w:t>
      </w:r>
    </w:p>
    <w:p w14:paraId="3A3DFD8E" w14:textId="2341A41B" w:rsidR="004D154D" w:rsidRDefault="004D154D" w:rsidP="00C360E9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Zákazka sa delí na 3 časti:</w:t>
      </w:r>
    </w:p>
    <w:p w14:paraId="2841541C" w14:textId="04340463" w:rsidR="004D154D" w:rsidRDefault="004D154D" w:rsidP="00C360E9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Časť 1: Teleskopický manipulátor</w:t>
      </w:r>
    </w:p>
    <w:p w14:paraId="5A98F68C" w14:textId="64187EA6" w:rsidR="004D154D" w:rsidRDefault="004D154D" w:rsidP="00C360E9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Časť 2:</w:t>
      </w:r>
      <w:r>
        <w:rPr>
          <w:rFonts w:eastAsiaTheme="minorHAnsi"/>
          <w:sz w:val="22"/>
          <w:szCs w:val="22"/>
          <w:u w:val="single"/>
          <w:lang w:eastAsia="en-US"/>
        </w:rPr>
        <w:tab/>
        <w:t>Vlečka za teleskopický manipulátor</w:t>
      </w:r>
    </w:p>
    <w:p w14:paraId="1ABF8EAF" w14:textId="739C3235" w:rsidR="004D154D" w:rsidRPr="004D154D" w:rsidRDefault="004D154D" w:rsidP="00C360E9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Časť 3:</w:t>
      </w:r>
      <w:r>
        <w:rPr>
          <w:rFonts w:eastAsiaTheme="minorHAnsi"/>
          <w:sz w:val="22"/>
          <w:szCs w:val="22"/>
          <w:u w:val="single"/>
          <w:lang w:eastAsia="en-US"/>
        </w:rPr>
        <w:tab/>
        <w:t>Úžitkové vozidlo s korbou</w:t>
      </w:r>
    </w:p>
    <w:p w14:paraId="16289748" w14:textId="06941E85" w:rsidR="00C360E9" w:rsidRPr="00922DDA" w:rsidRDefault="00C360E9" w:rsidP="00C360E9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922DDA">
        <w:rPr>
          <w:rFonts w:eastAsiaTheme="minorHAnsi"/>
          <w:sz w:val="22"/>
          <w:szCs w:val="22"/>
          <w:lang w:eastAsia="en-US"/>
        </w:rPr>
        <w:t xml:space="preserve">Zákazka v zmysle § 117 </w:t>
      </w:r>
      <w:r w:rsidRPr="00922DDA">
        <w:rPr>
          <w:sz w:val="22"/>
          <w:szCs w:val="22"/>
        </w:rPr>
        <w:t xml:space="preserve">zákona č. 343/2015 Z. z. o verejnom obstarávaní a o zmene a doplnení niektorých zákonov v platnom znení – </w:t>
      </w:r>
      <w:r w:rsidR="004D154D">
        <w:rPr>
          <w:sz w:val="22"/>
          <w:szCs w:val="22"/>
        </w:rPr>
        <w:t>dodanie tovarov</w:t>
      </w:r>
      <w:r w:rsidRPr="00922DDA">
        <w:rPr>
          <w:sz w:val="22"/>
          <w:szCs w:val="22"/>
        </w:rPr>
        <w:t>.</w:t>
      </w:r>
    </w:p>
    <w:p w14:paraId="2E406F1D" w14:textId="77777777" w:rsidR="00C360E9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Opis predmetu zákazky (podrobné vymedzenie predmetu zákazky)</w:t>
      </w:r>
    </w:p>
    <w:p w14:paraId="78F369B9" w14:textId="64411CE7" w:rsidR="00FD5EA1" w:rsidRDefault="00B07C7F" w:rsidP="00B07C7F">
      <w:pPr>
        <w:spacing w:after="160" w:line="259" w:lineRule="auto"/>
        <w:ind w:left="708"/>
        <w:jc w:val="both"/>
        <w:rPr>
          <w:sz w:val="22"/>
          <w:szCs w:val="22"/>
        </w:rPr>
      </w:pPr>
      <w:r w:rsidRPr="00B07C7F">
        <w:rPr>
          <w:b/>
          <w:bCs/>
          <w:sz w:val="22"/>
          <w:szCs w:val="22"/>
        </w:rPr>
        <w:t>Časť 1: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Dodávka teleskopického manipulátora na manipulovanie so stavebným materiálom  vrátane príslušenstva.</w:t>
      </w:r>
    </w:p>
    <w:p w14:paraId="559114D4" w14:textId="42142752" w:rsidR="00B07C7F" w:rsidRDefault="00B07C7F" w:rsidP="00B07C7F">
      <w:pPr>
        <w:spacing w:after="160" w:line="259" w:lineRule="auto"/>
        <w:ind w:left="708"/>
        <w:jc w:val="both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Časť 2:</w:t>
      </w:r>
      <w:r>
        <w:rPr>
          <w:sz w:val="22"/>
          <w:szCs w:val="22"/>
        </w:rPr>
        <w:t xml:space="preserve"> </w:t>
      </w:r>
      <w:r w:rsidRPr="00B07C7F">
        <w:rPr>
          <w:bCs/>
          <w:iCs/>
          <w:sz w:val="22"/>
          <w:szCs w:val="22"/>
        </w:rPr>
        <w:t>Príves/vlečka s TP pre pohyb po verejných komunikáciách SR</w:t>
      </w:r>
      <w:r>
        <w:rPr>
          <w:bCs/>
          <w:iCs/>
          <w:sz w:val="22"/>
          <w:szCs w:val="22"/>
        </w:rPr>
        <w:t xml:space="preserve"> s príslušenstvom.</w:t>
      </w:r>
    </w:p>
    <w:p w14:paraId="61DDF1C5" w14:textId="278A4D18" w:rsidR="00B07C7F" w:rsidRPr="00B07C7F" w:rsidRDefault="00B07C7F" w:rsidP="00B07C7F">
      <w:pPr>
        <w:spacing w:after="160" w:line="259" w:lineRule="auto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Časť 3:</w:t>
      </w:r>
      <w:r>
        <w:rPr>
          <w:sz w:val="22"/>
          <w:szCs w:val="22"/>
        </w:rPr>
        <w:t xml:space="preserve"> </w:t>
      </w:r>
      <w:r w:rsidRPr="00B07C7F">
        <w:rPr>
          <w:bCs/>
          <w:iCs/>
          <w:sz w:val="22"/>
          <w:szCs w:val="22"/>
        </w:rPr>
        <w:t>Pracovné úžitkové vozidlo s výklopnou korbou kategórie SSV na presun pracovníkov a stavebného materiálu po nespevnených plochách</w:t>
      </w:r>
      <w:r>
        <w:rPr>
          <w:bCs/>
          <w:iCs/>
          <w:sz w:val="22"/>
          <w:szCs w:val="22"/>
        </w:rPr>
        <w:t>.</w:t>
      </w:r>
    </w:p>
    <w:p w14:paraId="4A4FA49E" w14:textId="77777777" w:rsidR="00B07C7F" w:rsidRPr="00922DDA" w:rsidRDefault="00B07C7F" w:rsidP="00B07C7F">
      <w:pPr>
        <w:pStyle w:val="Odsekzoznamu"/>
        <w:spacing w:after="160" w:line="259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22DDA">
        <w:rPr>
          <w:sz w:val="22"/>
          <w:szCs w:val="22"/>
        </w:rPr>
        <w:t xml:space="preserve">V prípade, ak sa technické požiadavky predmetu zákazky odvolávajú na konkrétneho výrobcu, výrobný postup, obchodné označenie, patent, typ, oblasť alebo miesto pôvodu atď. </w:t>
      </w:r>
      <w:r w:rsidRPr="00922DDA">
        <w:rPr>
          <w:sz w:val="22"/>
          <w:szCs w:val="22"/>
        </w:rPr>
        <w:lastRenderedPageBreak/>
        <w:t xml:space="preserve">resp. ak niektorý z použitých parametrov alebo rozpätie parametrov identifikuje konkrétneho výrobcu, </w:t>
      </w:r>
      <w:r w:rsidRPr="00922DDA">
        <w:rPr>
          <w:sz w:val="22"/>
          <w:szCs w:val="22"/>
          <w:shd w:val="clear" w:color="auto" w:fill="FFFFFF"/>
        </w:rPr>
        <w:t>výrobný postup, obchodné označenie, patent, typ, oblasť alebo miesto pôvodu alebo výroby</w:t>
      </w:r>
      <w:r w:rsidRPr="00922DDA">
        <w:rPr>
          <w:sz w:val="22"/>
          <w:szCs w:val="22"/>
        </w:rPr>
        <w:t xml:space="preserve"> atď. môže uchádzač predložiť ekvivalentné plnenie predmetu zákazky spočívajúce v odlišnom technickom riešení poskytujúcom rovnaký alebo lepší výsledok.</w:t>
      </w:r>
    </w:p>
    <w:p w14:paraId="6C6B0C19" w14:textId="77777777" w:rsidR="00B07C7F" w:rsidRPr="00922DDA" w:rsidRDefault="00B07C7F" w:rsidP="00B07C7F">
      <w:pPr>
        <w:pStyle w:val="Odsekzoznamu"/>
        <w:spacing w:after="160" w:line="259" w:lineRule="auto"/>
        <w:ind w:left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Ekvivalentné plnenie predmetu zákazky musí spĺňať ten istý účel použitia a musí mať kvalitatívne rovnaké alebo lepšie vlastnosti a 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03C04FA6" w14:textId="19F6A6F6" w:rsidR="00550BBF" w:rsidRPr="003876E4" w:rsidRDefault="00540485" w:rsidP="003876E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Bližšia technická </w:t>
      </w:r>
      <w:r w:rsidR="00550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špecifikácia </w:t>
      </w:r>
      <w:r w:rsidR="00550BBF">
        <w:rPr>
          <w:sz w:val="22"/>
          <w:szCs w:val="22"/>
        </w:rPr>
        <w:t xml:space="preserve"> </w:t>
      </w:r>
      <w:r>
        <w:rPr>
          <w:sz w:val="22"/>
          <w:szCs w:val="22"/>
        </w:rPr>
        <w:t>a </w:t>
      </w:r>
      <w:r w:rsidR="00550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parametre požadovanej technológie </w:t>
      </w:r>
      <w:r w:rsidR="00550BBF">
        <w:rPr>
          <w:sz w:val="22"/>
          <w:szCs w:val="22"/>
        </w:rPr>
        <w:t xml:space="preserve"> </w:t>
      </w:r>
      <w:r w:rsidR="003876E4">
        <w:rPr>
          <w:sz w:val="22"/>
          <w:szCs w:val="22"/>
        </w:rPr>
        <w:t xml:space="preserve">pre Časť 1, Časť 2 a Časť 3 </w:t>
      </w:r>
      <w:r>
        <w:rPr>
          <w:sz w:val="22"/>
          <w:szCs w:val="22"/>
        </w:rPr>
        <w:t xml:space="preserve">sú v prílohe </w:t>
      </w:r>
      <w:r w:rsidR="007E4DB2">
        <w:rPr>
          <w:sz w:val="22"/>
          <w:szCs w:val="22"/>
        </w:rPr>
        <w:t xml:space="preserve">č. 1 </w:t>
      </w:r>
      <w:r>
        <w:rPr>
          <w:sz w:val="22"/>
          <w:szCs w:val="22"/>
        </w:rPr>
        <w:t>Výzvy</w:t>
      </w:r>
      <w:r w:rsidR="005F5461">
        <w:rPr>
          <w:sz w:val="22"/>
          <w:szCs w:val="22"/>
        </w:rPr>
        <w:t xml:space="preserve"> /príloha č. 1a), 1b),</w:t>
      </w:r>
      <w:r w:rsidR="009A12EF">
        <w:rPr>
          <w:sz w:val="22"/>
          <w:szCs w:val="22"/>
        </w:rPr>
        <w:t xml:space="preserve"> 1c)/</w:t>
      </w:r>
      <w:r w:rsidR="00550BBF">
        <w:rPr>
          <w:sz w:val="22"/>
          <w:szCs w:val="22"/>
        </w:rPr>
        <w:t xml:space="preserve">: </w:t>
      </w:r>
      <w:r w:rsidR="00550BBF" w:rsidRPr="001B7C3E">
        <w:rPr>
          <w:b/>
        </w:rPr>
        <w:t>Technická špecifikácia spolu s čestným prehlásením</w:t>
      </w:r>
      <w:r w:rsidR="00550BBF">
        <w:rPr>
          <w:b/>
        </w:rPr>
        <w:t xml:space="preserve"> + </w:t>
      </w:r>
      <w:r w:rsidR="00550BBF" w:rsidRPr="001B7C3E">
        <w:rPr>
          <w:b/>
        </w:rPr>
        <w:t>CENOVÁ PONUKA</w:t>
      </w:r>
    </w:p>
    <w:p w14:paraId="3BCC3A12" w14:textId="03BC5360" w:rsidR="00FD5EA1" w:rsidRPr="007E4DB2" w:rsidRDefault="00FD5EA1" w:rsidP="007E4DB2">
      <w:pPr>
        <w:spacing w:after="160" w:line="259" w:lineRule="auto"/>
        <w:ind w:left="705"/>
        <w:jc w:val="both"/>
        <w:rPr>
          <w:sz w:val="22"/>
          <w:szCs w:val="22"/>
        </w:rPr>
      </w:pPr>
    </w:p>
    <w:p w14:paraId="1DE54091" w14:textId="77777777" w:rsidR="00C360E9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22DDA">
        <w:rPr>
          <w:b/>
          <w:sz w:val="22"/>
          <w:szCs w:val="22"/>
        </w:rPr>
        <w:t>Predpokladaná hodnota zákazky a CPV kódy</w:t>
      </w:r>
    </w:p>
    <w:p w14:paraId="7EEAABAD" w14:textId="32586FC6" w:rsidR="00C360E9" w:rsidRDefault="00C360E9" w:rsidP="00C360E9">
      <w:pPr>
        <w:spacing w:line="276" w:lineRule="auto"/>
        <w:ind w:firstLine="708"/>
        <w:rPr>
          <w:b/>
          <w:sz w:val="22"/>
          <w:szCs w:val="22"/>
        </w:rPr>
      </w:pPr>
      <w:r w:rsidRPr="00922DDA">
        <w:rPr>
          <w:sz w:val="22"/>
          <w:szCs w:val="22"/>
        </w:rPr>
        <w:t>PHZ</w:t>
      </w:r>
      <w:r w:rsidR="00540485">
        <w:rPr>
          <w:sz w:val="22"/>
          <w:szCs w:val="22"/>
        </w:rPr>
        <w:t xml:space="preserve"> celkom</w:t>
      </w:r>
      <w:r w:rsidRPr="00922DDA">
        <w:rPr>
          <w:sz w:val="22"/>
          <w:szCs w:val="22"/>
        </w:rPr>
        <w:t xml:space="preserve">: </w:t>
      </w:r>
      <w:r w:rsidR="00DD66AA">
        <w:rPr>
          <w:b/>
          <w:sz w:val="22"/>
          <w:szCs w:val="22"/>
        </w:rPr>
        <w:t>92.590,33</w:t>
      </w:r>
      <w:r w:rsidR="00B74850" w:rsidRPr="00922DDA">
        <w:rPr>
          <w:b/>
          <w:sz w:val="22"/>
          <w:szCs w:val="22"/>
        </w:rPr>
        <w:t xml:space="preserve"> EUR</w:t>
      </w:r>
      <w:r w:rsidR="002F01E1">
        <w:rPr>
          <w:b/>
          <w:sz w:val="22"/>
          <w:szCs w:val="22"/>
        </w:rPr>
        <w:t xml:space="preserve"> bez DPH</w:t>
      </w:r>
    </w:p>
    <w:p w14:paraId="16CCC657" w14:textId="22160C4C" w:rsidR="00540485" w:rsidRDefault="00540485" w:rsidP="00C360E9">
      <w:pPr>
        <w:spacing w:line="276" w:lineRule="auto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540485">
        <w:rPr>
          <w:bCs/>
          <w:sz w:val="22"/>
          <w:szCs w:val="22"/>
        </w:rPr>
        <w:t> toho:</w:t>
      </w:r>
    </w:p>
    <w:p w14:paraId="42E28FB5" w14:textId="46095A7B" w:rsidR="00540485" w:rsidRDefault="00540485" w:rsidP="00C360E9">
      <w:pPr>
        <w:spacing w:line="276" w:lineRule="auto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pre Časť 1:</w:t>
      </w:r>
      <w:r w:rsidR="00DD66AA">
        <w:rPr>
          <w:bCs/>
          <w:sz w:val="22"/>
          <w:szCs w:val="22"/>
        </w:rPr>
        <w:t xml:space="preserve"> 51.000,00 </w:t>
      </w:r>
      <w:r w:rsidR="002F01E1" w:rsidRPr="00922DDA">
        <w:rPr>
          <w:b/>
          <w:sz w:val="22"/>
          <w:szCs w:val="22"/>
        </w:rPr>
        <w:t>EUR</w:t>
      </w:r>
      <w:r w:rsidR="002F01E1">
        <w:rPr>
          <w:b/>
          <w:sz w:val="22"/>
          <w:szCs w:val="22"/>
        </w:rPr>
        <w:t xml:space="preserve"> bez DPH</w:t>
      </w:r>
    </w:p>
    <w:p w14:paraId="1E1C387E" w14:textId="38982034" w:rsidR="00540485" w:rsidRDefault="00540485" w:rsidP="00C360E9">
      <w:pPr>
        <w:spacing w:line="276" w:lineRule="auto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pre Časť 2:</w:t>
      </w:r>
      <w:r w:rsidR="002F01E1">
        <w:rPr>
          <w:bCs/>
          <w:sz w:val="22"/>
          <w:szCs w:val="22"/>
        </w:rPr>
        <w:t xml:space="preserve"> </w:t>
      </w:r>
      <w:r w:rsidR="00DD66AA">
        <w:rPr>
          <w:bCs/>
          <w:sz w:val="22"/>
          <w:szCs w:val="22"/>
        </w:rPr>
        <w:t xml:space="preserve">26.507,00 </w:t>
      </w:r>
      <w:r w:rsidR="002F01E1" w:rsidRPr="00922DDA">
        <w:rPr>
          <w:b/>
          <w:sz w:val="22"/>
          <w:szCs w:val="22"/>
        </w:rPr>
        <w:t>EUR</w:t>
      </w:r>
      <w:r w:rsidR="002F01E1">
        <w:rPr>
          <w:b/>
          <w:sz w:val="22"/>
          <w:szCs w:val="22"/>
        </w:rPr>
        <w:t xml:space="preserve"> bez DPH</w:t>
      </w:r>
    </w:p>
    <w:p w14:paraId="065CD9D6" w14:textId="3DC781A9" w:rsidR="00540485" w:rsidRPr="00540485" w:rsidRDefault="00540485" w:rsidP="00D70950">
      <w:pPr>
        <w:spacing w:line="276" w:lineRule="auto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pre Časť 3:</w:t>
      </w:r>
      <w:r w:rsidR="00DD66AA">
        <w:rPr>
          <w:bCs/>
          <w:sz w:val="22"/>
          <w:szCs w:val="22"/>
        </w:rPr>
        <w:t xml:space="preserve"> 15.083,33 </w:t>
      </w:r>
      <w:r w:rsidR="002F01E1" w:rsidRPr="00922DDA">
        <w:rPr>
          <w:b/>
          <w:sz w:val="22"/>
          <w:szCs w:val="22"/>
        </w:rPr>
        <w:t>EUR</w:t>
      </w:r>
      <w:r w:rsidR="002F01E1">
        <w:rPr>
          <w:b/>
          <w:sz w:val="22"/>
          <w:szCs w:val="22"/>
        </w:rPr>
        <w:t xml:space="preserve"> bez DPH</w:t>
      </w:r>
    </w:p>
    <w:p w14:paraId="0BC9041C" w14:textId="77777777" w:rsidR="00C360E9" w:rsidRPr="00922DDA" w:rsidRDefault="00C360E9" w:rsidP="00C360E9">
      <w:pPr>
        <w:spacing w:line="276" w:lineRule="auto"/>
        <w:ind w:firstLine="708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Spoločný slovník obstarávania (CPV kódy)</w:t>
      </w:r>
    </w:p>
    <w:p w14:paraId="39AF6E2E" w14:textId="752A4F78" w:rsidR="00C360E9" w:rsidRPr="00922DDA" w:rsidRDefault="00C360E9" w:rsidP="00FD5EA1">
      <w:pPr>
        <w:pStyle w:val="Bezriadkovania"/>
        <w:ind w:firstLine="708"/>
        <w:rPr>
          <w:rStyle w:val="hodnota"/>
          <w:rFonts w:ascii="Times New Roman" w:hAnsi="Times New Roman"/>
          <w:sz w:val="22"/>
          <w:szCs w:val="22"/>
        </w:rPr>
      </w:pPr>
      <w:r w:rsidRPr="00922DDA">
        <w:rPr>
          <w:rStyle w:val="hodnota"/>
          <w:rFonts w:ascii="Times New Roman" w:hAnsi="Times New Roman"/>
          <w:sz w:val="22"/>
          <w:szCs w:val="22"/>
        </w:rPr>
        <w:t xml:space="preserve">Hlavný slovník: </w:t>
      </w:r>
      <w:bookmarkStart w:id="0" w:name="_Hlk26285713"/>
      <w:r w:rsidR="002F01E1">
        <w:rPr>
          <w:rStyle w:val="hodnota"/>
          <w:rFonts w:ascii="Times New Roman" w:hAnsi="Times New Roman"/>
          <w:sz w:val="22"/>
          <w:szCs w:val="22"/>
        </w:rPr>
        <w:t>44423300-4, 38633000-1, 34223000-6, 34144700-5</w:t>
      </w:r>
      <w:bookmarkEnd w:id="0"/>
    </w:p>
    <w:p w14:paraId="1A22A38B" w14:textId="77777777" w:rsidR="00F44AA1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Miesto dodania predmetu zákazky, trvanie zmluvy alebo termín realizácie predmetu zákazky:</w:t>
      </w:r>
    </w:p>
    <w:p w14:paraId="3DE8D440" w14:textId="77777777" w:rsidR="00C360E9" w:rsidRPr="00922DDA" w:rsidRDefault="00C360E9" w:rsidP="00F44AA1">
      <w:pPr>
        <w:pStyle w:val="Odsekzoznamu"/>
        <w:spacing w:line="276" w:lineRule="auto"/>
        <w:ind w:left="360" w:firstLine="348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>Sídlo</w:t>
      </w:r>
      <w:r w:rsidR="00D85917" w:rsidRPr="00922DDA">
        <w:rPr>
          <w:sz w:val="22"/>
          <w:szCs w:val="22"/>
        </w:rPr>
        <w:t xml:space="preserve"> osoby podľa § 8 ods. 1</w:t>
      </w:r>
      <w:r w:rsidRPr="00922DDA">
        <w:rPr>
          <w:sz w:val="22"/>
          <w:szCs w:val="22"/>
        </w:rPr>
        <w:t xml:space="preserve"> ZVO</w:t>
      </w:r>
    </w:p>
    <w:p w14:paraId="4F4B9885" w14:textId="0C732DFF" w:rsidR="007E4DB2" w:rsidRDefault="00C360E9" w:rsidP="00F44AA1">
      <w:pPr>
        <w:spacing w:line="276" w:lineRule="auto"/>
        <w:ind w:firstLine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Termín realizácie predmetu zákazky:</w:t>
      </w:r>
      <w:r w:rsidR="007E4DB2">
        <w:rPr>
          <w:sz w:val="22"/>
          <w:szCs w:val="22"/>
        </w:rPr>
        <w:t xml:space="preserve"> </w:t>
      </w:r>
    </w:p>
    <w:p w14:paraId="37EF31F1" w14:textId="39B838EC" w:rsidR="007E4DB2" w:rsidRPr="007E4DB2" w:rsidRDefault="007E4DB2" w:rsidP="007E4DB2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lang w:eastAsia="en-US"/>
        </w:rPr>
      </w:pPr>
      <w:r w:rsidRPr="007E4DB2">
        <w:rPr>
          <w:rFonts w:eastAsiaTheme="minorHAnsi"/>
          <w:sz w:val="22"/>
          <w:szCs w:val="22"/>
          <w:lang w:eastAsia="en-US"/>
        </w:rPr>
        <w:t>Časť 1: Teleskopický manipulátor</w:t>
      </w:r>
      <w:r>
        <w:rPr>
          <w:rFonts w:eastAsiaTheme="minorHAnsi"/>
          <w:sz w:val="22"/>
          <w:szCs w:val="22"/>
          <w:lang w:eastAsia="en-US"/>
        </w:rPr>
        <w:t xml:space="preserve">: </w:t>
      </w:r>
      <w:r>
        <w:rPr>
          <w:sz w:val="22"/>
          <w:szCs w:val="22"/>
        </w:rPr>
        <w:t>najneskôr do 3 mesiacov od objednávky</w:t>
      </w:r>
    </w:p>
    <w:p w14:paraId="6E5BC609" w14:textId="7CEBBCD1" w:rsidR="007E4DB2" w:rsidRPr="007E4DB2" w:rsidRDefault="007E4DB2" w:rsidP="007E4DB2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lang w:eastAsia="en-US"/>
        </w:rPr>
      </w:pPr>
      <w:r w:rsidRPr="007E4DB2">
        <w:rPr>
          <w:rFonts w:eastAsiaTheme="minorHAnsi"/>
          <w:sz w:val="22"/>
          <w:szCs w:val="22"/>
          <w:lang w:eastAsia="en-US"/>
        </w:rPr>
        <w:t>Časť 2:</w:t>
      </w:r>
      <w:r w:rsidRPr="007E4DB2">
        <w:rPr>
          <w:rFonts w:eastAsiaTheme="minorHAnsi"/>
          <w:sz w:val="22"/>
          <w:szCs w:val="22"/>
          <w:lang w:eastAsia="en-US"/>
        </w:rPr>
        <w:tab/>
        <w:t>Vlečka za teleskopický manipulátor</w:t>
      </w:r>
      <w:r>
        <w:rPr>
          <w:rFonts w:eastAsiaTheme="minorHAnsi"/>
          <w:sz w:val="22"/>
          <w:szCs w:val="22"/>
          <w:lang w:eastAsia="en-US"/>
        </w:rPr>
        <w:t xml:space="preserve">: </w:t>
      </w:r>
      <w:r>
        <w:rPr>
          <w:sz w:val="22"/>
          <w:szCs w:val="22"/>
        </w:rPr>
        <w:t>najneskôr do 6 mesiacov od objednávky</w:t>
      </w:r>
    </w:p>
    <w:p w14:paraId="51C93F27" w14:textId="10E44178" w:rsidR="007E4DB2" w:rsidRPr="007E4DB2" w:rsidRDefault="007E4DB2" w:rsidP="007E4DB2">
      <w:pPr>
        <w:autoSpaceDE w:val="0"/>
        <w:autoSpaceDN w:val="0"/>
        <w:adjustRightInd w:val="0"/>
        <w:spacing w:line="276" w:lineRule="auto"/>
        <w:ind w:left="708"/>
        <w:rPr>
          <w:rFonts w:eastAsiaTheme="minorHAnsi"/>
          <w:sz w:val="22"/>
          <w:szCs w:val="22"/>
          <w:lang w:eastAsia="en-US"/>
        </w:rPr>
      </w:pPr>
      <w:r w:rsidRPr="007E4DB2">
        <w:rPr>
          <w:rFonts w:eastAsiaTheme="minorHAnsi"/>
          <w:sz w:val="22"/>
          <w:szCs w:val="22"/>
          <w:lang w:eastAsia="en-US"/>
        </w:rPr>
        <w:t>Časť 3:</w:t>
      </w:r>
      <w:r w:rsidRPr="007E4DB2">
        <w:rPr>
          <w:rFonts w:eastAsiaTheme="minorHAnsi"/>
          <w:sz w:val="22"/>
          <w:szCs w:val="22"/>
          <w:lang w:eastAsia="en-US"/>
        </w:rPr>
        <w:tab/>
        <w:t>Úžitkové vozidlo s</w:t>
      </w:r>
      <w:r>
        <w:rPr>
          <w:rFonts w:eastAsiaTheme="minorHAnsi"/>
          <w:sz w:val="22"/>
          <w:szCs w:val="22"/>
          <w:lang w:eastAsia="en-US"/>
        </w:rPr>
        <w:t> </w:t>
      </w:r>
      <w:r w:rsidRPr="007E4DB2">
        <w:rPr>
          <w:rFonts w:eastAsiaTheme="minorHAnsi"/>
          <w:sz w:val="22"/>
          <w:szCs w:val="22"/>
          <w:lang w:eastAsia="en-US"/>
        </w:rPr>
        <w:t>korbou</w:t>
      </w:r>
      <w:r>
        <w:rPr>
          <w:rFonts w:eastAsiaTheme="minorHAnsi"/>
          <w:sz w:val="22"/>
          <w:szCs w:val="22"/>
          <w:lang w:eastAsia="en-US"/>
        </w:rPr>
        <w:t xml:space="preserve">: </w:t>
      </w:r>
      <w:r>
        <w:rPr>
          <w:sz w:val="22"/>
          <w:szCs w:val="22"/>
        </w:rPr>
        <w:t>najneskôr do 3 mesiacov od objednávky</w:t>
      </w:r>
    </w:p>
    <w:p w14:paraId="7574CC53" w14:textId="77777777" w:rsidR="00C360E9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Financovanie zákazky</w:t>
      </w:r>
    </w:p>
    <w:p w14:paraId="1CCF780D" w14:textId="63724913" w:rsidR="00C360E9" w:rsidRPr="00922DDA" w:rsidRDefault="00C360E9" w:rsidP="00C360E9">
      <w:pPr>
        <w:autoSpaceDE w:val="0"/>
        <w:autoSpaceDN w:val="0"/>
        <w:adjustRightInd w:val="0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922DDA">
        <w:rPr>
          <w:rStyle w:val="pre"/>
          <w:sz w:val="22"/>
          <w:szCs w:val="22"/>
          <w:bdr w:val="none" w:sz="0" w:space="0" w:color="auto" w:frame="1"/>
        </w:rPr>
        <w:t xml:space="preserve">Predmet zákazky sa bude financovať z prostriedkov NFP v rámci Operačného programu </w:t>
      </w:r>
      <w:r w:rsidR="007E4DB2">
        <w:rPr>
          <w:rStyle w:val="pre"/>
          <w:sz w:val="22"/>
          <w:szCs w:val="22"/>
          <w:bdr w:val="none" w:sz="0" w:space="0" w:color="auto" w:frame="1"/>
        </w:rPr>
        <w:t xml:space="preserve">Integrovaný regionálny operačný program </w:t>
      </w:r>
      <w:r w:rsidRPr="00922DDA">
        <w:rPr>
          <w:rFonts w:eastAsiaTheme="minorHAnsi"/>
          <w:sz w:val="22"/>
          <w:szCs w:val="22"/>
          <w:lang w:eastAsia="en-US"/>
        </w:rPr>
        <w:t xml:space="preserve">a z vlastných prostriedkov </w:t>
      </w:r>
      <w:r w:rsidR="00D85917" w:rsidRPr="00922DDA">
        <w:rPr>
          <w:rFonts w:eastAsiaTheme="minorHAnsi"/>
          <w:sz w:val="22"/>
          <w:szCs w:val="22"/>
          <w:lang w:eastAsia="en-US"/>
        </w:rPr>
        <w:t xml:space="preserve">osoby podľa § 8 ods. 1 </w:t>
      </w:r>
      <w:r w:rsidRPr="00922DDA">
        <w:rPr>
          <w:rFonts w:eastAsiaTheme="minorHAnsi"/>
          <w:sz w:val="22"/>
          <w:szCs w:val="22"/>
          <w:lang w:eastAsia="en-US"/>
        </w:rPr>
        <w:t>ZVO.</w:t>
      </w:r>
    </w:p>
    <w:p w14:paraId="5E3D53C7" w14:textId="77777777" w:rsidR="00C360E9" w:rsidRPr="00922DDA" w:rsidRDefault="00C360E9" w:rsidP="00C360E9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Podmienky účasti</w:t>
      </w:r>
    </w:p>
    <w:p w14:paraId="61497FC2" w14:textId="7E299C38" w:rsidR="007E4DB2" w:rsidRPr="00652B4A" w:rsidRDefault="00F14CC6" w:rsidP="00652B4A">
      <w:pPr>
        <w:pStyle w:val="Odsekzoznamu"/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Osobné postavenie</w:t>
      </w:r>
    </w:p>
    <w:p w14:paraId="512FC57A" w14:textId="5EBA2E10" w:rsidR="00221BAD" w:rsidRPr="00652B4A" w:rsidRDefault="00D85917" w:rsidP="003D7840">
      <w:pPr>
        <w:pStyle w:val="Odsekzoznamu"/>
        <w:numPr>
          <w:ilvl w:val="1"/>
          <w:numId w:val="8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652B4A">
        <w:rPr>
          <w:sz w:val="22"/>
          <w:szCs w:val="22"/>
          <w:u w:val="single"/>
        </w:rPr>
        <w:t>Uchádzač musí spĺňať podmienku účasti podľa § 32 ods.1 písm. e)</w:t>
      </w:r>
      <w:r w:rsidRPr="00922DDA">
        <w:rPr>
          <w:sz w:val="22"/>
          <w:szCs w:val="22"/>
        </w:rPr>
        <w:t xml:space="preserve"> </w:t>
      </w:r>
      <w:r w:rsidR="007114C9">
        <w:rPr>
          <w:sz w:val="22"/>
          <w:szCs w:val="22"/>
        </w:rPr>
        <w:t>ZVO</w:t>
      </w:r>
      <w:r w:rsidRPr="00922DDA">
        <w:rPr>
          <w:sz w:val="22"/>
          <w:szCs w:val="22"/>
        </w:rPr>
        <w:t xml:space="preserve">. Splnenie podmienky účasti preukáže predložením dokladu o oprávnení dodávať tovar, uskutočňovať stavebné práce alebo poskytovať službu (fotokópia výpisu z obchodného registra alebo zo živnostenského registra preukazujúca oprávnenie poskytovať služby, resp. fotokópia z internetu). </w:t>
      </w:r>
    </w:p>
    <w:p w14:paraId="30B7B8A1" w14:textId="77777777" w:rsidR="00D85917" w:rsidRPr="00652B4A" w:rsidRDefault="00D85917" w:rsidP="00D85917">
      <w:pPr>
        <w:pStyle w:val="Odsekzoznamu"/>
        <w:spacing w:line="276" w:lineRule="auto"/>
        <w:ind w:left="1077"/>
        <w:jc w:val="both"/>
        <w:rPr>
          <w:bCs/>
          <w:sz w:val="22"/>
          <w:szCs w:val="22"/>
          <w:u w:val="single"/>
        </w:rPr>
      </w:pPr>
      <w:r w:rsidRPr="00652B4A">
        <w:rPr>
          <w:bCs/>
          <w:sz w:val="22"/>
          <w:szCs w:val="22"/>
          <w:u w:val="single"/>
        </w:rPr>
        <w:t>Upozornenie:</w:t>
      </w:r>
    </w:p>
    <w:p w14:paraId="4B1219E2" w14:textId="77777777" w:rsidR="00652B4A" w:rsidRPr="00652B4A" w:rsidRDefault="00652B4A" w:rsidP="00652B4A">
      <w:pPr>
        <w:pStyle w:val="Odsekzoznamu"/>
        <w:autoSpaceDE w:val="0"/>
        <w:autoSpaceDN w:val="0"/>
        <w:spacing w:line="276" w:lineRule="auto"/>
        <w:ind w:left="1056"/>
        <w:jc w:val="both"/>
        <w:rPr>
          <w:sz w:val="22"/>
          <w:szCs w:val="22"/>
        </w:rPr>
      </w:pPr>
      <w:r w:rsidRPr="00652B4A">
        <w:rPr>
          <w:sz w:val="22"/>
          <w:szCs w:val="22"/>
        </w:rPr>
        <w:t>Uchádzač nemusí predložiť doklad o oprávnení dodávať tovar, uskutočňovať stavebné práce alebo poskytovať službu, ak ide o uchádzača, ktorého údaje sú dostupné v informačnom systéme verejnej správy podľa osobitného predpisu a verejný obstarávateľ je oprávnený použiť údaje z informačných systémov verejnej správy podľa osobitného predpisu, alebo ak je uchádzač zapísaný v Zozname hospodárskych subjektov vedenom na ÚVO. V takom prípade tento doklad verejný obstarávateľ získa z informačných systémov verejnej správy /(§ 1 ods. 3 zákona č. 177/2018 Z. z. o niektorých opatreniach na znižovanie administratívnej záťaže využívaním informačných systémov verejnej správy a o zmene a doplnení niektorých zákonov (zákon proti byrokracii)/.</w:t>
      </w:r>
    </w:p>
    <w:p w14:paraId="1077C7EC" w14:textId="31D8EF15" w:rsidR="00652B4A" w:rsidRPr="00652B4A" w:rsidRDefault="00652B4A" w:rsidP="00652B4A">
      <w:pPr>
        <w:pStyle w:val="Odsekzoznamu"/>
        <w:autoSpaceDE w:val="0"/>
        <w:autoSpaceDN w:val="0"/>
        <w:spacing w:line="276" w:lineRule="auto"/>
        <w:ind w:left="1056"/>
        <w:jc w:val="both"/>
        <w:rPr>
          <w:sz w:val="22"/>
          <w:szCs w:val="22"/>
        </w:rPr>
      </w:pPr>
      <w:r w:rsidRPr="00652B4A">
        <w:rPr>
          <w:sz w:val="22"/>
          <w:szCs w:val="22"/>
        </w:rPr>
        <w:lastRenderedPageBreak/>
        <w:t>V prípade, že verejný obstarávateľ nie je oprávnený použiť údaje z informačných systémov verejnej správy podľa osobitného predpisu, je uchádzač povinný predložiť doklad o oprávnení dodávať tovar, uskutočňovať stavebné práce alebo poskytovať službu v rozsahu, ktorý zodpovedá predmetu zákazky.</w:t>
      </w:r>
    </w:p>
    <w:p w14:paraId="2000AF16" w14:textId="77777777" w:rsidR="00F14CC6" w:rsidRPr="00922DDA" w:rsidRDefault="00D85917" w:rsidP="003D7840">
      <w:pPr>
        <w:pStyle w:val="Odsekzoznamu"/>
        <w:numPr>
          <w:ilvl w:val="1"/>
          <w:numId w:val="8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652B4A">
        <w:rPr>
          <w:bCs/>
          <w:iCs/>
          <w:sz w:val="22"/>
          <w:szCs w:val="22"/>
          <w:u w:val="single"/>
          <w:lang w:eastAsia="cs-CZ"/>
        </w:rPr>
        <w:t>Uchádzač musí spĺňať podmienku účasti podľa § 32 ods. 1 písm. f)</w:t>
      </w:r>
      <w:r w:rsidRPr="00922DDA">
        <w:rPr>
          <w:bCs/>
          <w:iCs/>
          <w:sz w:val="22"/>
          <w:szCs w:val="22"/>
          <w:lang w:eastAsia="cs-CZ"/>
        </w:rPr>
        <w:t xml:space="preserve"> ZVO, predložením čestného vyhlásenia, že nemá uložený zákaz účasti vo verejnom obstarávaní potvrdený konečným rozhodnutím. Ustanovenia § 32 ods. 4 a 5 sa použijú primerane. </w:t>
      </w:r>
    </w:p>
    <w:p w14:paraId="681FCFA3" w14:textId="77777777" w:rsidR="002339D7" w:rsidRPr="00922DDA" w:rsidRDefault="002339D7" w:rsidP="002339D7">
      <w:pPr>
        <w:pStyle w:val="Odsekzoznamu"/>
        <w:spacing w:line="276" w:lineRule="auto"/>
        <w:ind w:left="1077"/>
        <w:jc w:val="both"/>
        <w:rPr>
          <w:sz w:val="22"/>
          <w:szCs w:val="22"/>
        </w:rPr>
      </w:pPr>
    </w:p>
    <w:p w14:paraId="5549A234" w14:textId="77777777" w:rsidR="00F14CC6" w:rsidRPr="00922DDA" w:rsidRDefault="00F14CC6" w:rsidP="00A84E6E">
      <w:pPr>
        <w:spacing w:line="276" w:lineRule="auto"/>
        <w:ind w:firstLine="633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Finančné a ekonomické postavenie:</w:t>
      </w:r>
    </w:p>
    <w:p w14:paraId="5F58AE33" w14:textId="2907CC25" w:rsidR="002339D7" w:rsidRDefault="00652B4A" w:rsidP="002339D7">
      <w:pPr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Nevyžaduje sa.</w:t>
      </w:r>
    </w:p>
    <w:p w14:paraId="2B2F6735" w14:textId="77777777" w:rsidR="00652B4A" w:rsidRPr="00922DDA" w:rsidRDefault="00652B4A" w:rsidP="002339D7">
      <w:pPr>
        <w:ind w:left="1077"/>
        <w:jc w:val="both"/>
        <w:rPr>
          <w:sz w:val="22"/>
          <w:szCs w:val="22"/>
        </w:rPr>
      </w:pPr>
    </w:p>
    <w:p w14:paraId="0B9E3BBB" w14:textId="4EB96CB2" w:rsidR="00B03A92" w:rsidRDefault="00652B4A" w:rsidP="007B35F2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03A92" w:rsidRPr="00922DDA">
        <w:rPr>
          <w:b/>
          <w:sz w:val="22"/>
          <w:szCs w:val="22"/>
        </w:rPr>
        <w:t>Technická spôsobilosť alebo odborná spôsobilosť:</w:t>
      </w:r>
    </w:p>
    <w:p w14:paraId="3A8BCABF" w14:textId="58A7DA4F" w:rsidR="003D798D" w:rsidRDefault="003D798D" w:rsidP="007B35F2">
      <w:pPr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 xml:space="preserve">       </w:t>
      </w:r>
      <w:r>
        <w:rPr>
          <w:bCs/>
          <w:sz w:val="22"/>
          <w:szCs w:val="22"/>
        </w:rPr>
        <w:t>Nevyžaduje sa.</w:t>
      </w:r>
    </w:p>
    <w:p w14:paraId="3A6EF08D" w14:textId="77777777" w:rsidR="003D798D" w:rsidRPr="003D798D" w:rsidRDefault="003D798D" w:rsidP="007B35F2">
      <w:pPr>
        <w:spacing w:line="276" w:lineRule="auto"/>
        <w:ind w:firstLine="567"/>
        <w:jc w:val="both"/>
        <w:rPr>
          <w:bCs/>
          <w:sz w:val="22"/>
          <w:szCs w:val="22"/>
        </w:rPr>
      </w:pPr>
    </w:p>
    <w:p w14:paraId="51D0EC6C" w14:textId="24D9EE4F" w:rsidR="00881400" w:rsidRPr="003D798D" w:rsidRDefault="00C360E9" w:rsidP="003D798D">
      <w:pPr>
        <w:pStyle w:val="Odsekzoznamu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3D798D">
        <w:rPr>
          <w:b/>
          <w:sz w:val="22"/>
          <w:szCs w:val="22"/>
        </w:rPr>
        <w:t>Obsah ponuky</w:t>
      </w:r>
    </w:p>
    <w:p w14:paraId="570ACA2B" w14:textId="5889A6C7" w:rsidR="007E00C9" w:rsidRDefault="00881400" w:rsidP="009B2C8F">
      <w:pPr>
        <w:spacing w:line="276" w:lineRule="auto"/>
        <w:ind w:firstLine="360"/>
        <w:rPr>
          <w:sz w:val="22"/>
          <w:szCs w:val="22"/>
        </w:rPr>
      </w:pPr>
      <w:r w:rsidRPr="00922DDA">
        <w:rPr>
          <w:sz w:val="22"/>
          <w:szCs w:val="22"/>
        </w:rPr>
        <w:t>Ponuka musí obsahovať:</w:t>
      </w:r>
    </w:p>
    <w:p w14:paraId="33D00E37" w14:textId="2EF54ABE" w:rsidR="003D798D" w:rsidRPr="00922DDA" w:rsidRDefault="003D798D" w:rsidP="003D798D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Označenie, pre ktorú časť uchádzač predkladá ponuku (Časť 1; Časť 2; Časť 3, resp. jednotlivo na viac alebo všetky Časti predmetu zákazky) a ďalej:</w:t>
      </w:r>
    </w:p>
    <w:p w14:paraId="53FAB2C7" w14:textId="77777777" w:rsidR="007E00C9" w:rsidRPr="00922DDA" w:rsidRDefault="00C360E9" w:rsidP="003D7840">
      <w:pPr>
        <w:pStyle w:val="Odsekzoznamu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Identifikačné údaje uchádzača (obchodné meno a sídlo, štatutárny zástupca, kontaktná osoba, IČO, DIČ, IČ pre DPH, telefón, fax, e-mail, web, bankové spojenie, č. účtu – IBAN).</w:t>
      </w:r>
    </w:p>
    <w:p w14:paraId="53A9705B" w14:textId="30DBCC0D" w:rsidR="00D85917" w:rsidRPr="00922DDA" w:rsidRDefault="00D85917" w:rsidP="003D7840">
      <w:pPr>
        <w:pStyle w:val="Odsekzoznamu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Doklady, prostredníctvom ktorých uchádzač preukazuje splnenie podmienok účasti uvedených v bode 7</w:t>
      </w:r>
      <w:r w:rsidR="00550BBF">
        <w:rPr>
          <w:sz w:val="22"/>
          <w:szCs w:val="22"/>
        </w:rPr>
        <w:t xml:space="preserve"> tejto </w:t>
      </w:r>
      <w:r w:rsidR="003876E4">
        <w:rPr>
          <w:sz w:val="22"/>
          <w:szCs w:val="22"/>
        </w:rPr>
        <w:t>v</w:t>
      </w:r>
      <w:r w:rsidR="00550BBF">
        <w:rPr>
          <w:sz w:val="22"/>
          <w:szCs w:val="22"/>
        </w:rPr>
        <w:t>ýzvy</w:t>
      </w:r>
    </w:p>
    <w:p w14:paraId="798E7BFD" w14:textId="77777777" w:rsidR="00550BBF" w:rsidRPr="00550BBF" w:rsidRDefault="00550BBF" w:rsidP="00550BBF">
      <w:pPr>
        <w:pStyle w:val="Odsekzoznamu"/>
        <w:spacing w:line="276" w:lineRule="auto"/>
        <w:ind w:left="722" w:firstLine="348"/>
        <w:rPr>
          <w:sz w:val="22"/>
          <w:szCs w:val="22"/>
        </w:rPr>
      </w:pPr>
      <w:r w:rsidRPr="00550BBF">
        <w:rPr>
          <w:sz w:val="22"/>
          <w:szCs w:val="22"/>
        </w:rPr>
        <w:t>- Výpis z OR SR/ŽR SR alebo Zápis v zozname hospodárskych subjektov</w:t>
      </w:r>
    </w:p>
    <w:p w14:paraId="5399B8B6" w14:textId="7B88AD72" w:rsidR="00CF7756" w:rsidRPr="00550BBF" w:rsidRDefault="00550BBF" w:rsidP="00550BBF">
      <w:pPr>
        <w:pStyle w:val="Odsekzoznamu"/>
        <w:spacing w:line="276" w:lineRule="auto"/>
        <w:ind w:left="722" w:firstLine="348"/>
        <w:rPr>
          <w:sz w:val="22"/>
          <w:szCs w:val="22"/>
        </w:rPr>
      </w:pPr>
      <w:r w:rsidRPr="00550BBF">
        <w:rPr>
          <w:sz w:val="22"/>
          <w:szCs w:val="22"/>
        </w:rPr>
        <w:t xml:space="preserve">- Čestné vyhlásenie o neexistencii zákazu účasti vo verejnom obstarávaní </w:t>
      </w:r>
    </w:p>
    <w:p w14:paraId="554D23BC" w14:textId="50D2031F" w:rsidR="00881400" w:rsidRDefault="000F2AD0" w:rsidP="003D7840">
      <w:pPr>
        <w:pStyle w:val="Odsekzoznamu"/>
        <w:numPr>
          <w:ilvl w:val="1"/>
          <w:numId w:val="10"/>
        </w:numPr>
        <w:spacing w:line="276" w:lineRule="auto"/>
        <w:ind w:left="993"/>
        <w:rPr>
          <w:sz w:val="22"/>
          <w:szCs w:val="22"/>
        </w:rPr>
      </w:pPr>
      <w:r w:rsidRPr="00922DDA">
        <w:rPr>
          <w:sz w:val="22"/>
          <w:szCs w:val="22"/>
        </w:rPr>
        <w:t>Návrh na plnenie</w:t>
      </w:r>
      <w:r w:rsidR="00DD663E" w:rsidRPr="00922DDA">
        <w:rPr>
          <w:sz w:val="22"/>
          <w:szCs w:val="22"/>
        </w:rPr>
        <w:t xml:space="preserve"> kritérií </w:t>
      </w:r>
      <w:r w:rsidR="003876E4">
        <w:rPr>
          <w:sz w:val="22"/>
          <w:szCs w:val="22"/>
        </w:rPr>
        <w:t>pre Časť 1; Časť 2; Časť 3</w:t>
      </w:r>
      <w:r w:rsidR="003876E4" w:rsidRPr="00922DDA">
        <w:rPr>
          <w:sz w:val="22"/>
          <w:szCs w:val="22"/>
        </w:rPr>
        <w:t xml:space="preserve"> </w:t>
      </w:r>
      <w:r w:rsidR="00DD663E" w:rsidRPr="00922DDA">
        <w:rPr>
          <w:sz w:val="22"/>
          <w:szCs w:val="22"/>
        </w:rPr>
        <w:t xml:space="preserve">(vyplnená príloha č. </w:t>
      </w:r>
      <w:r w:rsidR="003876E4">
        <w:rPr>
          <w:sz w:val="22"/>
          <w:szCs w:val="22"/>
        </w:rPr>
        <w:t>2</w:t>
      </w:r>
      <w:r w:rsidRPr="00922DDA">
        <w:rPr>
          <w:sz w:val="22"/>
          <w:szCs w:val="22"/>
        </w:rPr>
        <w:t xml:space="preserve"> k tejto výzve).</w:t>
      </w:r>
    </w:p>
    <w:p w14:paraId="23CEA158" w14:textId="376D7461" w:rsidR="003876E4" w:rsidRPr="003876E4" w:rsidRDefault="003876E4" w:rsidP="003D7840">
      <w:pPr>
        <w:pStyle w:val="Odsekzoznamu"/>
        <w:numPr>
          <w:ilvl w:val="1"/>
          <w:numId w:val="10"/>
        </w:numPr>
        <w:spacing w:line="276" w:lineRule="auto"/>
        <w:ind w:left="993"/>
        <w:rPr>
          <w:bCs/>
          <w:sz w:val="22"/>
          <w:szCs w:val="22"/>
        </w:rPr>
      </w:pPr>
      <w:r w:rsidRPr="003876E4">
        <w:rPr>
          <w:bCs/>
          <w:sz w:val="22"/>
          <w:szCs w:val="22"/>
        </w:rPr>
        <w:t>Technická špecifikácia spolu s čestným prehlásením + CENOVÁ PONUKA</w:t>
      </w:r>
      <w:r>
        <w:rPr>
          <w:bCs/>
          <w:sz w:val="22"/>
          <w:szCs w:val="22"/>
        </w:rPr>
        <w:t xml:space="preserve"> pre </w:t>
      </w:r>
      <w:r>
        <w:rPr>
          <w:sz w:val="22"/>
          <w:szCs w:val="22"/>
        </w:rPr>
        <w:t>Časť 1; Časť 2; Časť 3</w:t>
      </w:r>
      <w:r w:rsidRPr="00922DDA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(vyplnená príloha č. 1 s ponukovými parametrami a ponukovou cenou)</w:t>
      </w:r>
    </w:p>
    <w:p w14:paraId="0B60C7A1" w14:textId="7D7F420D" w:rsidR="00881400" w:rsidRPr="00922DDA" w:rsidRDefault="00C360E9" w:rsidP="003D7840">
      <w:pPr>
        <w:pStyle w:val="Odsekzoznamu"/>
        <w:numPr>
          <w:ilvl w:val="1"/>
          <w:numId w:val="10"/>
        </w:numPr>
        <w:spacing w:line="276" w:lineRule="auto"/>
        <w:ind w:left="993"/>
        <w:rPr>
          <w:sz w:val="22"/>
          <w:szCs w:val="22"/>
        </w:rPr>
      </w:pPr>
      <w:r w:rsidRPr="00922DDA">
        <w:rPr>
          <w:sz w:val="22"/>
          <w:szCs w:val="22"/>
        </w:rPr>
        <w:t xml:space="preserve">Vyhlásenie </w:t>
      </w:r>
      <w:r w:rsidR="00DD663E" w:rsidRPr="00922DDA">
        <w:rPr>
          <w:sz w:val="22"/>
          <w:szCs w:val="22"/>
        </w:rPr>
        <w:t xml:space="preserve">uchádzača (vyplnená príloha č. </w:t>
      </w:r>
      <w:r w:rsidR="002D3673">
        <w:rPr>
          <w:sz w:val="22"/>
          <w:szCs w:val="22"/>
        </w:rPr>
        <w:t>3</w:t>
      </w:r>
      <w:r w:rsidRPr="00922DDA">
        <w:rPr>
          <w:sz w:val="22"/>
          <w:szCs w:val="22"/>
        </w:rPr>
        <w:t xml:space="preserve"> k tejto výzve).</w:t>
      </w:r>
    </w:p>
    <w:p w14:paraId="4B0ACD0C" w14:textId="408B1050" w:rsidR="00881400" w:rsidRPr="00922DDA" w:rsidRDefault="000F2AD0" w:rsidP="003D7840">
      <w:pPr>
        <w:pStyle w:val="Odsekzoznamu"/>
        <w:numPr>
          <w:ilvl w:val="1"/>
          <w:numId w:val="10"/>
        </w:numPr>
        <w:spacing w:line="276" w:lineRule="auto"/>
        <w:ind w:left="993"/>
        <w:rPr>
          <w:sz w:val="22"/>
          <w:szCs w:val="22"/>
        </w:rPr>
      </w:pPr>
      <w:r w:rsidRPr="00922DDA">
        <w:rPr>
          <w:sz w:val="22"/>
          <w:szCs w:val="22"/>
        </w:rPr>
        <w:t>Súhlas so spracúvaním osobných údajov (vyplnená príloha č.</w:t>
      </w:r>
      <w:r w:rsidR="002D3673">
        <w:rPr>
          <w:sz w:val="22"/>
          <w:szCs w:val="22"/>
        </w:rPr>
        <w:t xml:space="preserve"> 4</w:t>
      </w:r>
      <w:r w:rsidRPr="00922DDA">
        <w:rPr>
          <w:sz w:val="22"/>
          <w:szCs w:val="22"/>
        </w:rPr>
        <w:t xml:space="preserve"> k tejto výzve).</w:t>
      </w:r>
    </w:p>
    <w:p w14:paraId="245DE3B1" w14:textId="531233C4" w:rsidR="003E47B7" w:rsidRPr="00922DDA" w:rsidRDefault="00F4694C" w:rsidP="003D7840">
      <w:pPr>
        <w:pStyle w:val="Odsekzoznamu"/>
        <w:numPr>
          <w:ilvl w:val="1"/>
          <w:numId w:val="10"/>
        </w:numPr>
        <w:spacing w:line="276" w:lineRule="auto"/>
        <w:ind w:left="993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Čestné vyhlásenie o neprítomnosti konfliktu záujmov uchádzača</w:t>
      </w:r>
      <w:r w:rsidR="00DD663E" w:rsidRPr="00922DDA">
        <w:rPr>
          <w:sz w:val="22"/>
          <w:szCs w:val="22"/>
        </w:rPr>
        <w:t xml:space="preserve"> (vyplnená príloha č. </w:t>
      </w:r>
      <w:r w:rsidR="00486228">
        <w:rPr>
          <w:sz w:val="22"/>
          <w:szCs w:val="22"/>
        </w:rPr>
        <w:t>6</w:t>
      </w:r>
      <w:r w:rsidR="000F2AD0" w:rsidRPr="00922DDA">
        <w:rPr>
          <w:sz w:val="22"/>
          <w:szCs w:val="22"/>
        </w:rPr>
        <w:t xml:space="preserve"> k tejto </w:t>
      </w:r>
      <w:r w:rsidRPr="00922DDA">
        <w:rPr>
          <w:sz w:val="22"/>
          <w:szCs w:val="22"/>
        </w:rPr>
        <w:t>výzve).</w:t>
      </w:r>
    </w:p>
    <w:p w14:paraId="786921AB" w14:textId="71C764DC" w:rsidR="00881400" w:rsidRPr="00922DDA" w:rsidRDefault="0071229B" w:rsidP="003D7840">
      <w:pPr>
        <w:pStyle w:val="Odsekzoznamu"/>
        <w:numPr>
          <w:ilvl w:val="1"/>
          <w:numId w:val="10"/>
        </w:numPr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Kúpnej zmluvy, ktorý </w:t>
      </w:r>
      <w:r w:rsidRPr="00922DDA">
        <w:rPr>
          <w:sz w:val="22"/>
          <w:szCs w:val="22"/>
        </w:rPr>
        <w:t xml:space="preserve"> je uveden</w:t>
      </w:r>
      <w:r>
        <w:rPr>
          <w:sz w:val="22"/>
          <w:szCs w:val="22"/>
        </w:rPr>
        <w:t>ý</w:t>
      </w:r>
      <w:r w:rsidRPr="00922DDA">
        <w:rPr>
          <w:sz w:val="22"/>
          <w:szCs w:val="22"/>
        </w:rPr>
        <w:t xml:space="preserve"> v prílohe č. </w:t>
      </w:r>
      <w:r>
        <w:rPr>
          <w:sz w:val="22"/>
          <w:szCs w:val="22"/>
        </w:rPr>
        <w:t>7</w:t>
      </w:r>
      <w:r w:rsidRPr="00922DDA">
        <w:rPr>
          <w:sz w:val="22"/>
          <w:szCs w:val="22"/>
        </w:rPr>
        <w:t xml:space="preserve"> výzvy. </w:t>
      </w:r>
      <w:r w:rsidR="003E47B7" w:rsidRPr="00922DDA">
        <w:rPr>
          <w:sz w:val="22"/>
          <w:szCs w:val="22"/>
        </w:rPr>
        <w:t xml:space="preserve">Výsledkom verejného obstarávania bude </w:t>
      </w:r>
      <w:r w:rsidR="00486228">
        <w:rPr>
          <w:sz w:val="22"/>
          <w:szCs w:val="22"/>
        </w:rPr>
        <w:t>Kúpna zmluva</w:t>
      </w:r>
      <w:r w:rsidR="003E47B7" w:rsidRPr="00922DDA">
        <w:rPr>
          <w:sz w:val="22"/>
          <w:szCs w:val="22"/>
        </w:rPr>
        <w:t xml:space="preserve"> uzatvorená s úspešným uchádzačom</w:t>
      </w:r>
      <w:r>
        <w:rPr>
          <w:sz w:val="22"/>
          <w:szCs w:val="22"/>
        </w:rPr>
        <w:t xml:space="preserve"> pre každú Časť samostatne</w:t>
      </w:r>
      <w:r w:rsidR="00455858" w:rsidRPr="00922DDA">
        <w:rPr>
          <w:sz w:val="22"/>
          <w:szCs w:val="22"/>
        </w:rPr>
        <w:t xml:space="preserve">, </w:t>
      </w:r>
      <w:r>
        <w:rPr>
          <w:sz w:val="22"/>
          <w:szCs w:val="22"/>
        </w:rPr>
        <w:t>resp. v prípade úspešnosti jedného uchádzača v dvoch alebo všetkých troch Častiach v jednej Kúpnej zmluve zahrňujúcej príslušné Časti predmetu zákazky.</w:t>
      </w:r>
    </w:p>
    <w:p w14:paraId="743D94EE" w14:textId="77777777" w:rsidR="00C360E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Predkladanie ponúk</w:t>
      </w:r>
    </w:p>
    <w:p w14:paraId="79875961" w14:textId="60B73B4D" w:rsidR="00C360E9" w:rsidRPr="00922DDA" w:rsidRDefault="00C360E9" w:rsidP="00C360E9">
      <w:pPr>
        <w:spacing w:line="276" w:lineRule="auto"/>
        <w:ind w:left="708"/>
        <w:jc w:val="both"/>
        <w:rPr>
          <w:color w:val="0000FF"/>
          <w:sz w:val="22"/>
          <w:szCs w:val="22"/>
          <w:u w:val="single"/>
        </w:rPr>
      </w:pPr>
      <w:r w:rsidRPr="00922DDA">
        <w:rPr>
          <w:sz w:val="22"/>
          <w:szCs w:val="22"/>
        </w:rPr>
        <w:t xml:space="preserve">Ponuky je potrebné doručiť (poštová zásielka, kuriér, osobné doručenie) v písomnej forme a v rozsahu podľa bodu 8. tejto výzvy na adresu kontaktného miesta – ICTUS CONSULTING s.r.o., Murgašova 8, 974 01  Banská Bystrica v lehote na predkladanie ponúk alebo podpísanú a naskenovanú ponuku vo formáte </w:t>
      </w:r>
      <w:r w:rsidR="00694CA1" w:rsidRPr="00922DDA">
        <w:rPr>
          <w:sz w:val="22"/>
          <w:szCs w:val="22"/>
        </w:rPr>
        <w:t xml:space="preserve">napr. </w:t>
      </w:r>
      <w:proofErr w:type="spellStart"/>
      <w:r w:rsidRPr="00922DDA">
        <w:rPr>
          <w:sz w:val="22"/>
          <w:szCs w:val="22"/>
        </w:rPr>
        <w:t>pdf</w:t>
      </w:r>
      <w:proofErr w:type="spellEnd"/>
      <w:r w:rsidRPr="00922DDA">
        <w:rPr>
          <w:sz w:val="22"/>
          <w:szCs w:val="22"/>
        </w:rPr>
        <w:t xml:space="preserve"> na e-mailovú adresu kontaktného miesta </w:t>
      </w:r>
      <w:hyperlink r:id="rId10" w:history="1">
        <w:r w:rsidRPr="00922DDA">
          <w:rPr>
            <w:rStyle w:val="Hypertextovprepojenie"/>
            <w:sz w:val="22"/>
            <w:szCs w:val="22"/>
          </w:rPr>
          <w:t>ictusconsulting@ictus.sk</w:t>
        </w:r>
      </w:hyperlink>
      <w:r w:rsidRPr="00922DDA">
        <w:rPr>
          <w:rStyle w:val="Hypertextovprepojenie"/>
          <w:sz w:val="22"/>
          <w:szCs w:val="22"/>
        </w:rPr>
        <w:t>.</w:t>
      </w:r>
      <w:r w:rsidR="00A820CA">
        <w:rPr>
          <w:rStyle w:val="Hypertextovprepojenie"/>
          <w:sz w:val="22"/>
          <w:szCs w:val="22"/>
        </w:rPr>
        <w:t xml:space="preserve"> </w:t>
      </w:r>
    </w:p>
    <w:p w14:paraId="587CE63B" w14:textId="77777777" w:rsidR="00C360E9" w:rsidRPr="00922DDA" w:rsidRDefault="00C360E9" w:rsidP="00C360E9">
      <w:pPr>
        <w:spacing w:line="276" w:lineRule="auto"/>
        <w:ind w:left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V prípade doručenia ponuky poštovou zásielkou (kuriérom), resp. pri osobnom doručení, uchádzač vloží  ponuku do uzavretého obalu. Na obale ponuky treba uviesť nasledovné údaje:</w:t>
      </w:r>
    </w:p>
    <w:p w14:paraId="4A995959" w14:textId="77777777" w:rsidR="00C360E9" w:rsidRPr="00922DDA" w:rsidRDefault="00C360E9" w:rsidP="00C360E9">
      <w:pPr>
        <w:pStyle w:val="Zarkazkladnhotextu"/>
        <w:numPr>
          <w:ilvl w:val="2"/>
          <w:numId w:val="2"/>
        </w:numPr>
        <w:spacing w:before="60" w:line="276" w:lineRule="auto"/>
        <w:ind w:hanging="198"/>
        <w:rPr>
          <w:sz w:val="22"/>
          <w:szCs w:val="22"/>
        </w:rPr>
      </w:pPr>
      <w:r w:rsidRPr="00922DDA">
        <w:rPr>
          <w:sz w:val="22"/>
          <w:szCs w:val="22"/>
        </w:rPr>
        <w:t xml:space="preserve">adresa kontaktného miesta, uvedená v bode 1 tejto výzvy </w:t>
      </w:r>
      <w:r w:rsidRPr="00922DDA">
        <w:rPr>
          <w:i/>
          <w:iCs/>
          <w:sz w:val="22"/>
          <w:szCs w:val="22"/>
        </w:rPr>
        <w:t>,</w:t>
      </w:r>
    </w:p>
    <w:p w14:paraId="78058518" w14:textId="77777777" w:rsidR="00C360E9" w:rsidRPr="00922DDA" w:rsidRDefault="00C360E9" w:rsidP="00C360E9">
      <w:pPr>
        <w:pStyle w:val="Zarkazkladnhotextu"/>
        <w:numPr>
          <w:ilvl w:val="2"/>
          <w:numId w:val="2"/>
        </w:numPr>
        <w:spacing w:before="60" w:line="276" w:lineRule="auto"/>
        <w:ind w:hanging="198"/>
        <w:rPr>
          <w:sz w:val="22"/>
          <w:szCs w:val="22"/>
        </w:rPr>
      </w:pPr>
      <w:r w:rsidRPr="00922DDA">
        <w:rPr>
          <w:sz w:val="22"/>
          <w:szCs w:val="22"/>
        </w:rPr>
        <w:t>obchodné meno a sídlo, resp. miesto podnikania uchádzača, alebo obchodné mená a sídla, resp. miesta podnikania všetkých členov skupiny dodávateľov,</w:t>
      </w:r>
    </w:p>
    <w:p w14:paraId="06CFDACA" w14:textId="77777777" w:rsidR="00C360E9" w:rsidRPr="00922DDA" w:rsidRDefault="00C360E9" w:rsidP="00C360E9">
      <w:pPr>
        <w:pStyle w:val="Zarkazkladnhotextu"/>
        <w:numPr>
          <w:ilvl w:val="2"/>
          <w:numId w:val="2"/>
        </w:numPr>
        <w:spacing w:before="60" w:line="276" w:lineRule="auto"/>
        <w:ind w:hanging="198"/>
        <w:jc w:val="left"/>
        <w:rPr>
          <w:sz w:val="22"/>
          <w:szCs w:val="22"/>
        </w:rPr>
      </w:pPr>
      <w:r w:rsidRPr="00922DDA">
        <w:rPr>
          <w:sz w:val="22"/>
          <w:szCs w:val="22"/>
        </w:rPr>
        <w:t xml:space="preserve">označenie </w:t>
      </w:r>
      <w:r w:rsidRPr="00922DDA">
        <w:rPr>
          <w:b/>
          <w:sz w:val="22"/>
          <w:szCs w:val="22"/>
        </w:rPr>
        <w:t>„</w:t>
      </w:r>
      <w:r w:rsidRPr="00922DDA">
        <w:rPr>
          <w:sz w:val="22"/>
          <w:szCs w:val="22"/>
        </w:rPr>
        <w:t>súťaž – neotvárať</w:t>
      </w:r>
      <w:r w:rsidRPr="00922DDA">
        <w:rPr>
          <w:b/>
          <w:i/>
          <w:iCs/>
          <w:sz w:val="22"/>
          <w:szCs w:val="22"/>
        </w:rPr>
        <w:t>“</w:t>
      </w:r>
      <w:r w:rsidRPr="00922DDA">
        <w:rPr>
          <w:b/>
          <w:sz w:val="22"/>
          <w:szCs w:val="22"/>
        </w:rPr>
        <w:t>,</w:t>
      </w:r>
    </w:p>
    <w:p w14:paraId="6F092E9A" w14:textId="4CF2C297" w:rsidR="00C360E9" w:rsidRPr="00A820CA" w:rsidRDefault="00C360E9" w:rsidP="00C360E9">
      <w:pPr>
        <w:numPr>
          <w:ilvl w:val="2"/>
          <w:numId w:val="2"/>
        </w:numPr>
        <w:tabs>
          <w:tab w:val="left" w:pos="1260"/>
          <w:tab w:val="left" w:pos="2160"/>
          <w:tab w:val="left" w:pos="2880"/>
          <w:tab w:val="left" w:pos="4500"/>
          <w:tab w:val="right" w:leader="dot" w:pos="10036"/>
        </w:tabs>
        <w:spacing w:before="60" w:line="276" w:lineRule="auto"/>
        <w:ind w:left="567" w:firstLine="142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lastRenderedPageBreak/>
        <w:t>označenie heslom súťaže „</w:t>
      </w:r>
      <w:r w:rsidR="00A820CA">
        <w:rPr>
          <w:sz w:val="22"/>
          <w:szCs w:val="22"/>
        </w:rPr>
        <w:t>DUO GROUP</w:t>
      </w:r>
      <w:r w:rsidR="00881400" w:rsidRPr="00922DDA">
        <w:rPr>
          <w:sz w:val="22"/>
          <w:szCs w:val="22"/>
        </w:rPr>
        <w:t xml:space="preserve"> </w:t>
      </w:r>
      <w:r w:rsidR="00A820CA">
        <w:rPr>
          <w:sz w:val="22"/>
          <w:szCs w:val="22"/>
        </w:rPr>
        <w:t>–</w:t>
      </w:r>
      <w:r w:rsidR="00881400" w:rsidRPr="00922DDA">
        <w:rPr>
          <w:sz w:val="22"/>
          <w:szCs w:val="22"/>
        </w:rPr>
        <w:t xml:space="preserve"> </w:t>
      </w:r>
      <w:r w:rsidR="00A820CA">
        <w:rPr>
          <w:sz w:val="22"/>
          <w:szCs w:val="22"/>
        </w:rPr>
        <w:t>špeciálna technika“</w:t>
      </w:r>
    </w:p>
    <w:p w14:paraId="181FE7E2" w14:textId="51F7576D" w:rsidR="00A820CA" w:rsidRPr="00922DDA" w:rsidRDefault="00A820CA" w:rsidP="00C360E9">
      <w:pPr>
        <w:numPr>
          <w:ilvl w:val="2"/>
          <w:numId w:val="2"/>
        </w:numPr>
        <w:tabs>
          <w:tab w:val="left" w:pos="1260"/>
          <w:tab w:val="left" w:pos="2160"/>
          <w:tab w:val="left" w:pos="2880"/>
          <w:tab w:val="left" w:pos="4500"/>
          <w:tab w:val="right" w:leader="dot" w:pos="10036"/>
        </w:tabs>
        <w:spacing w:before="60" w:line="276" w:lineRule="auto"/>
        <w:ind w:left="567" w:firstLine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>označenie príslušnej Časti: Časť 1, Časť 2, Časť 3.</w:t>
      </w:r>
    </w:p>
    <w:p w14:paraId="4E4DC520" w14:textId="5A8F696E" w:rsidR="00C360E9" w:rsidRPr="00A820CA" w:rsidRDefault="00C360E9" w:rsidP="00A820CA">
      <w:pPr>
        <w:tabs>
          <w:tab w:val="left" w:pos="1260"/>
          <w:tab w:val="left" w:pos="2160"/>
          <w:tab w:val="left" w:pos="2880"/>
          <w:tab w:val="left" w:pos="4500"/>
          <w:tab w:val="right" w:leader="dot" w:pos="10036"/>
        </w:tabs>
        <w:spacing w:before="60" w:line="276" w:lineRule="auto"/>
        <w:ind w:left="567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 xml:space="preserve">V prípade doručenia ponuky e-mailom, do predmetu e-mailu uchádzač uvedie „súťaž – </w:t>
      </w:r>
      <w:r w:rsidR="00A820CA">
        <w:rPr>
          <w:sz w:val="22"/>
          <w:szCs w:val="22"/>
        </w:rPr>
        <w:t xml:space="preserve">   </w:t>
      </w:r>
      <w:r w:rsidRPr="00922DDA">
        <w:rPr>
          <w:sz w:val="22"/>
          <w:szCs w:val="22"/>
        </w:rPr>
        <w:t>neotvárať“</w:t>
      </w:r>
      <w:r w:rsidR="00A820CA">
        <w:rPr>
          <w:sz w:val="22"/>
          <w:szCs w:val="22"/>
        </w:rPr>
        <w:t>,</w:t>
      </w:r>
      <w:r w:rsidRPr="00922DDA">
        <w:rPr>
          <w:sz w:val="22"/>
          <w:szCs w:val="22"/>
        </w:rPr>
        <w:t> označenie „</w:t>
      </w:r>
      <w:r w:rsidR="00A820CA">
        <w:rPr>
          <w:sz w:val="22"/>
          <w:szCs w:val="22"/>
        </w:rPr>
        <w:t>DUO GROUP</w:t>
      </w:r>
      <w:r w:rsidR="00A820CA" w:rsidRPr="00922DDA">
        <w:rPr>
          <w:sz w:val="22"/>
          <w:szCs w:val="22"/>
        </w:rPr>
        <w:t xml:space="preserve"> </w:t>
      </w:r>
      <w:r w:rsidR="00A820CA">
        <w:rPr>
          <w:sz w:val="22"/>
          <w:szCs w:val="22"/>
        </w:rPr>
        <w:t>–</w:t>
      </w:r>
      <w:r w:rsidR="00A820CA" w:rsidRPr="00922DDA">
        <w:rPr>
          <w:sz w:val="22"/>
          <w:szCs w:val="22"/>
        </w:rPr>
        <w:t xml:space="preserve"> </w:t>
      </w:r>
      <w:r w:rsidR="00A820CA">
        <w:rPr>
          <w:sz w:val="22"/>
          <w:szCs w:val="22"/>
        </w:rPr>
        <w:t>špeciálna technika</w:t>
      </w:r>
      <w:r w:rsidRPr="00922DDA">
        <w:rPr>
          <w:sz w:val="22"/>
          <w:szCs w:val="22"/>
        </w:rPr>
        <w:t>“</w:t>
      </w:r>
      <w:r w:rsidR="00A820CA">
        <w:rPr>
          <w:sz w:val="22"/>
          <w:szCs w:val="22"/>
        </w:rPr>
        <w:t xml:space="preserve"> a označenie príslušnej Časti: Časť 1, Časť 2, Časť 3.</w:t>
      </w:r>
    </w:p>
    <w:p w14:paraId="18904E25" w14:textId="77777777" w:rsidR="00C360E9" w:rsidRPr="00922DDA" w:rsidRDefault="00C360E9" w:rsidP="007114C9">
      <w:pPr>
        <w:spacing w:line="276" w:lineRule="auto"/>
        <w:ind w:left="567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Ponuka doručená po uplynutí lehoty na predkladanie ponúk nebude zo strany</w:t>
      </w:r>
      <w:r w:rsidR="00694CA1" w:rsidRPr="00922DDA">
        <w:rPr>
          <w:sz w:val="22"/>
          <w:szCs w:val="22"/>
        </w:rPr>
        <w:t xml:space="preserve"> osoby podľa § 8 ods. 1 ZVO</w:t>
      </w:r>
      <w:r w:rsidRPr="00922DDA">
        <w:rPr>
          <w:sz w:val="22"/>
          <w:szCs w:val="22"/>
        </w:rPr>
        <w:t xml:space="preserve"> akceptovaná.</w:t>
      </w:r>
    </w:p>
    <w:p w14:paraId="73129C08" w14:textId="77777777" w:rsidR="00C360E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ind w:left="426" w:hanging="426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Lehota na predkladanie ponúk</w:t>
      </w:r>
    </w:p>
    <w:p w14:paraId="2BF8E0C2" w14:textId="0F1B5572" w:rsidR="00C360E9" w:rsidRPr="00922DDA" w:rsidRDefault="00C360E9" w:rsidP="00C360E9">
      <w:pPr>
        <w:spacing w:line="276" w:lineRule="auto"/>
        <w:ind w:firstLine="708"/>
        <w:rPr>
          <w:sz w:val="22"/>
          <w:szCs w:val="22"/>
        </w:rPr>
      </w:pPr>
      <w:r w:rsidRPr="00922DDA">
        <w:rPr>
          <w:sz w:val="22"/>
          <w:szCs w:val="22"/>
        </w:rPr>
        <w:t xml:space="preserve">Do  </w:t>
      </w:r>
      <w:r w:rsidR="003B6291">
        <w:rPr>
          <w:sz w:val="22"/>
          <w:szCs w:val="22"/>
        </w:rPr>
        <w:t>03</w:t>
      </w:r>
      <w:r w:rsidR="00DD66AA">
        <w:rPr>
          <w:sz w:val="22"/>
          <w:szCs w:val="22"/>
        </w:rPr>
        <w:t>.</w:t>
      </w:r>
      <w:r w:rsidR="003B6291">
        <w:rPr>
          <w:sz w:val="22"/>
          <w:szCs w:val="22"/>
        </w:rPr>
        <w:t>01</w:t>
      </w:r>
      <w:r w:rsidR="00DD66AA">
        <w:rPr>
          <w:sz w:val="22"/>
          <w:szCs w:val="22"/>
        </w:rPr>
        <w:t>.</w:t>
      </w:r>
      <w:r w:rsidR="00694CA1" w:rsidRPr="00922DDA">
        <w:rPr>
          <w:sz w:val="22"/>
          <w:szCs w:val="22"/>
        </w:rPr>
        <w:t>20</w:t>
      </w:r>
      <w:r w:rsidR="003B6291">
        <w:rPr>
          <w:sz w:val="22"/>
          <w:szCs w:val="22"/>
        </w:rPr>
        <w:t>20</w:t>
      </w:r>
      <w:r w:rsidRPr="00922DDA">
        <w:rPr>
          <w:i/>
          <w:sz w:val="22"/>
          <w:szCs w:val="22"/>
        </w:rPr>
        <w:t xml:space="preserve"> </w:t>
      </w:r>
      <w:r w:rsidRPr="00922DDA">
        <w:rPr>
          <w:sz w:val="22"/>
          <w:szCs w:val="22"/>
        </w:rPr>
        <w:t>do 12:00 hod.</w:t>
      </w:r>
    </w:p>
    <w:p w14:paraId="05D34414" w14:textId="77777777" w:rsidR="00C332BE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922DDA">
        <w:rPr>
          <w:b/>
          <w:sz w:val="22"/>
          <w:szCs w:val="22"/>
        </w:rPr>
        <w:t>Lehota viazanosti ponúk</w:t>
      </w:r>
    </w:p>
    <w:p w14:paraId="14E75F54" w14:textId="448111B1" w:rsidR="00C332BE" w:rsidRPr="00922DDA" w:rsidRDefault="00DD66AA" w:rsidP="00C332BE">
      <w:pPr>
        <w:pStyle w:val="Odsekzoznamu"/>
        <w:spacing w:line="276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>30.06.</w:t>
      </w:r>
      <w:r w:rsidR="00C332BE" w:rsidRPr="00922DDA">
        <w:rPr>
          <w:sz w:val="22"/>
          <w:szCs w:val="22"/>
        </w:rPr>
        <w:t>20</w:t>
      </w:r>
      <w:r>
        <w:rPr>
          <w:sz w:val="22"/>
          <w:szCs w:val="22"/>
        </w:rPr>
        <w:t>20</w:t>
      </w:r>
    </w:p>
    <w:p w14:paraId="0B40C581" w14:textId="77777777" w:rsidR="00C360E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922DDA">
        <w:rPr>
          <w:b/>
          <w:sz w:val="22"/>
          <w:szCs w:val="22"/>
        </w:rPr>
        <w:t>Kritérium na vyhodnocovanie ponúk</w:t>
      </w:r>
    </w:p>
    <w:p w14:paraId="4EE58AE1" w14:textId="17C7BA6C" w:rsidR="00C360E9" w:rsidRPr="00922DDA" w:rsidRDefault="00C360E9" w:rsidP="00C360E9">
      <w:pPr>
        <w:spacing w:line="276" w:lineRule="auto"/>
        <w:ind w:firstLine="708"/>
        <w:rPr>
          <w:sz w:val="22"/>
          <w:szCs w:val="22"/>
        </w:rPr>
      </w:pPr>
      <w:r w:rsidRPr="00922DDA">
        <w:rPr>
          <w:sz w:val="22"/>
          <w:szCs w:val="22"/>
        </w:rPr>
        <w:t xml:space="preserve">Najnižšia cena v mene EUR </w:t>
      </w:r>
      <w:r w:rsidR="00833FE3" w:rsidRPr="00922DDA">
        <w:rPr>
          <w:sz w:val="22"/>
          <w:szCs w:val="22"/>
        </w:rPr>
        <w:t>bez</w:t>
      </w:r>
      <w:r w:rsidRPr="00922DDA">
        <w:rPr>
          <w:sz w:val="22"/>
          <w:szCs w:val="22"/>
        </w:rPr>
        <w:t> DPH</w:t>
      </w:r>
      <w:r w:rsidR="00833FE3" w:rsidRPr="00922DDA">
        <w:rPr>
          <w:sz w:val="22"/>
          <w:szCs w:val="22"/>
        </w:rPr>
        <w:t xml:space="preserve"> </w:t>
      </w:r>
      <w:r w:rsidR="00A820CA">
        <w:rPr>
          <w:sz w:val="22"/>
          <w:szCs w:val="22"/>
        </w:rPr>
        <w:t xml:space="preserve">pre každú Časť predmetu zákazky </w:t>
      </w:r>
      <w:r w:rsidR="00F8517B">
        <w:rPr>
          <w:sz w:val="22"/>
          <w:szCs w:val="22"/>
        </w:rPr>
        <w:t>/</w:t>
      </w:r>
      <w:r w:rsidR="00A820CA">
        <w:rPr>
          <w:sz w:val="22"/>
          <w:szCs w:val="22"/>
        </w:rPr>
        <w:t>Časť1,Časť2,Časť3</w:t>
      </w:r>
      <w:r w:rsidR="00F8517B">
        <w:rPr>
          <w:sz w:val="22"/>
          <w:szCs w:val="22"/>
        </w:rPr>
        <w:t>/</w:t>
      </w:r>
      <w:r w:rsidR="00ED15B9">
        <w:rPr>
          <w:sz w:val="22"/>
          <w:szCs w:val="22"/>
        </w:rPr>
        <w:t>.</w:t>
      </w:r>
    </w:p>
    <w:p w14:paraId="570DA93C" w14:textId="77777777" w:rsidR="00C360E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Otváranie a vyhodnocovanie ponúk z prieskumu trhu</w:t>
      </w:r>
    </w:p>
    <w:p w14:paraId="0AECACA5" w14:textId="53CB1B7E" w:rsidR="00ED15B9" w:rsidRDefault="00C360E9" w:rsidP="00C360E9">
      <w:pPr>
        <w:tabs>
          <w:tab w:val="left" w:pos="0"/>
          <w:tab w:val="right" w:pos="709"/>
          <w:tab w:val="right" w:pos="1134"/>
          <w:tab w:val="right" w:pos="4253"/>
        </w:tabs>
        <w:spacing w:line="276" w:lineRule="auto"/>
        <w:ind w:left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  <w:t xml:space="preserve">Otváranie a vyhodnocovanie ponúk je neverejné a uskutoční sa dňa </w:t>
      </w:r>
      <w:r w:rsidR="003B6291">
        <w:rPr>
          <w:sz w:val="22"/>
          <w:szCs w:val="22"/>
        </w:rPr>
        <w:t>03</w:t>
      </w:r>
      <w:r w:rsidR="00DD66AA">
        <w:rPr>
          <w:sz w:val="22"/>
          <w:szCs w:val="22"/>
        </w:rPr>
        <w:t>.</w:t>
      </w:r>
      <w:r w:rsidR="003B6291">
        <w:rPr>
          <w:sz w:val="22"/>
          <w:szCs w:val="22"/>
        </w:rPr>
        <w:t>01</w:t>
      </w:r>
      <w:r w:rsidR="00DD66AA">
        <w:rPr>
          <w:sz w:val="22"/>
          <w:szCs w:val="22"/>
        </w:rPr>
        <w:t>.</w:t>
      </w:r>
      <w:r w:rsidR="00694CA1" w:rsidRPr="00922DDA">
        <w:rPr>
          <w:sz w:val="22"/>
          <w:szCs w:val="22"/>
        </w:rPr>
        <w:t>20</w:t>
      </w:r>
      <w:r w:rsidR="003B6291">
        <w:rPr>
          <w:sz w:val="22"/>
          <w:szCs w:val="22"/>
        </w:rPr>
        <w:t>20</w:t>
      </w:r>
      <w:r w:rsidR="000F1C2E" w:rsidRPr="00922DDA">
        <w:rPr>
          <w:sz w:val="22"/>
          <w:szCs w:val="22"/>
        </w:rPr>
        <w:t xml:space="preserve"> o 14:0</w:t>
      </w:r>
      <w:r w:rsidRPr="00922DDA">
        <w:rPr>
          <w:sz w:val="22"/>
          <w:szCs w:val="22"/>
        </w:rPr>
        <w:t>0 hod. v priestoroch kontaktného miesta.</w:t>
      </w:r>
    </w:p>
    <w:p w14:paraId="42225849" w14:textId="64476F3E" w:rsidR="00C360E9" w:rsidRPr="00922DDA" w:rsidRDefault="00ED15B9" w:rsidP="00ED15B9">
      <w:pPr>
        <w:tabs>
          <w:tab w:val="left" w:pos="0"/>
          <w:tab w:val="right" w:pos="709"/>
          <w:tab w:val="right" w:pos="1134"/>
          <w:tab w:val="right" w:pos="4253"/>
        </w:tabs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Ponuky sa budú vyhodnocovať na úrovni každej Časti samostatne:  Časť 1; Časť 2; Časť 3.</w:t>
      </w:r>
    </w:p>
    <w:p w14:paraId="3AA1BB2B" w14:textId="16829DA3" w:rsidR="00C360E9" w:rsidRPr="00922DDA" w:rsidRDefault="00C360E9" w:rsidP="00833FE3">
      <w:pPr>
        <w:spacing w:line="276" w:lineRule="auto"/>
        <w:ind w:left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 xml:space="preserve">Ponuky sa budú vyhodnocovať podľa </w:t>
      </w:r>
      <w:bookmarkStart w:id="1" w:name="_GoBack"/>
      <w:bookmarkEnd w:id="1"/>
      <w:r w:rsidRPr="00922DDA">
        <w:rPr>
          <w:sz w:val="22"/>
          <w:szCs w:val="22"/>
        </w:rPr>
        <w:t xml:space="preserve">kritéria na vyhodnotenie ponúk. Ponuka s najnižšou cenou za predmet zákazky definovaný v bode 3 </w:t>
      </w:r>
      <w:r w:rsidR="00313D6C">
        <w:rPr>
          <w:sz w:val="22"/>
          <w:szCs w:val="22"/>
        </w:rPr>
        <w:t>(</w:t>
      </w:r>
      <w:r w:rsidR="00ED15B9">
        <w:rPr>
          <w:sz w:val="22"/>
          <w:szCs w:val="22"/>
        </w:rPr>
        <w:t xml:space="preserve">podľa </w:t>
      </w:r>
      <w:r w:rsidR="00313D6C">
        <w:rPr>
          <w:sz w:val="22"/>
          <w:szCs w:val="22"/>
        </w:rPr>
        <w:t xml:space="preserve">jednotlivých Častí </w:t>
      </w:r>
      <w:r w:rsidRPr="00922DDA">
        <w:rPr>
          <w:sz w:val="22"/>
          <w:szCs w:val="22"/>
        </w:rPr>
        <w:t>tejto výzvy</w:t>
      </w:r>
      <w:r w:rsidR="00313D6C">
        <w:rPr>
          <w:sz w:val="22"/>
          <w:szCs w:val="22"/>
        </w:rPr>
        <w:t>)</w:t>
      </w:r>
      <w:r w:rsidRPr="00922DDA">
        <w:rPr>
          <w:sz w:val="22"/>
          <w:szCs w:val="22"/>
        </w:rPr>
        <w:t xml:space="preserve"> sa umiestni na prvom mieste v poradí, ponuka s najvyššou cenou na poslednom mieste v poradí. Úspešná bude ponuka na prvom mieste v poradí.</w:t>
      </w:r>
      <w:r w:rsidR="00833FE3" w:rsidRPr="00922DDA">
        <w:rPr>
          <w:sz w:val="22"/>
          <w:szCs w:val="22"/>
        </w:rPr>
        <w:t xml:space="preserve"> </w:t>
      </w:r>
      <w:r w:rsidRPr="00922DDA">
        <w:rPr>
          <w:sz w:val="22"/>
          <w:szCs w:val="22"/>
        </w:rPr>
        <w:t xml:space="preserve">Ponuka  je súčasťou  prieskumu trhu. </w:t>
      </w:r>
    </w:p>
    <w:p w14:paraId="69962182" w14:textId="77777777" w:rsidR="00C360E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Súťažné podklady</w:t>
      </w:r>
    </w:p>
    <w:p w14:paraId="3F905D9B" w14:textId="77777777" w:rsidR="00694CA1" w:rsidRPr="00922DDA" w:rsidRDefault="00C360E9" w:rsidP="007E00C9">
      <w:pPr>
        <w:spacing w:line="276" w:lineRule="auto"/>
        <w:ind w:left="708"/>
        <w:jc w:val="both"/>
        <w:rPr>
          <w:sz w:val="22"/>
          <w:szCs w:val="22"/>
        </w:rPr>
      </w:pPr>
      <w:r w:rsidRPr="00922DDA">
        <w:rPr>
          <w:sz w:val="22"/>
          <w:szCs w:val="22"/>
        </w:rPr>
        <w:t>Súťažné podklady ako podklady pre vymedzenie predmetu zákazky a na vypracovanie ponuky sú</w:t>
      </w:r>
      <w:r w:rsidR="007E00C9" w:rsidRPr="00922DDA">
        <w:rPr>
          <w:sz w:val="22"/>
          <w:szCs w:val="22"/>
        </w:rPr>
        <w:t xml:space="preserve"> obsahove súčasťou tejto Výzvy.</w:t>
      </w:r>
    </w:p>
    <w:p w14:paraId="2063D3EF" w14:textId="77777777" w:rsidR="007E00C9" w:rsidRPr="00922DDA" w:rsidRDefault="00C360E9" w:rsidP="003D7840">
      <w:pPr>
        <w:pStyle w:val="Odsekzoznamu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922DDA">
        <w:rPr>
          <w:b/>
          <w:sz w:val="22"/>
          <w:szCs w:val="22"/>
        </w:rPr>
        <w:t>Ďalšie informácie</w:t>
      </w:r>
    </w:p>
    <w:p w14:paraId="30C63C63" w14:textId="77777777" w:rsidR="007E00C9" w:rsidRPr="00922DDA" w:rsidRDefault="00694CA1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rStyle w:val="Hypertextovprepojenie"/>
          <w:b/>
          <w:color w:val="auto"/>
          <w:sz w:val="22"/>
          <w:szCs w:val="22"/>
          <w:u w:val="none"/>
        </w:rPr>
      </w:pPr>
      <w:r w:rsidRPr="00922DDA">
        <w:rPr>
          <w:sz w:val="22"/>
          <w:szCs w:val="22"/>
        </w:rPr>
        <w:t xml:space="preserve">Osoba podľa § 8 ods. 1 ZVO </w:t>
      </w:r>
      <w:r w:rsidR="00C360E9" w:rsidRPr="00922DDA">
        <w:rPr>
          <w:sz w:val="22"/>
          <w:szCs w:val="22"/>
        </w:rPr>
        <w:t xml:space="preserve">splnomocnila na realizáciu verejného obstarávania kontaktné miesto a kontaktnú osobu podľa bodu 1. tejto výzvy a určil na komunikáciu e-mailovú adresu kontaktného miesta: </w:t>
      </w:r>
      <w:hyperlink r:id="rId11" w:history="1">
        <w:r w:rsidR="00C360E9" w:rsidRPr="00922DDA">
          <w:rPr>
            <w:rStyle w:val="Hypertextovprepojenie"/>
            <w:sz w:val="22"/>
            <w:szCs w:val="22"/>
          </w:rPr>
          <w:t>ictusconsulting@ictus.sk</w:t>
        </w:r>
      </w:hyperlink>
      <w:r w:rsidR="00C360E9" w:rsidRPr="00922DDA">
        <w:rPr>
          <w:rStyle w:val="Hypertextovprepojenie"/>
          <w:sz w:val="22"/>
          <w:szCs w:val="22"/>
        </w:rPr>
        <w:t>.</w:t>
      </w:r>
    </w:p>
    <w:p w14:paraId="40075D29" w14:textId="77777777" w:rsidR="007E00C9" w:rsidRPr="00922DDA" w:rsidRDefault="00C360E9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 xml:space="preserve">Zaslanie Výzvy na predkladanie ponúk v rámci prieskumu trhu a prípadná komunikácia s uchádzačmi bude zabezpečovaná e-mailom. Predkladanie ponúk </w:t>
      </w:r>
      <w:r w:rsidR="00694CA1" w:rsidRPr="00922DDA">
        <w:rPr>
          <w:sz w:val="22"/>
          <w:szCs w:val="22"/>
        </w:rPr>
        <w:t>je možné realizovať podľa bodu 9</w:t>
      </w:r>
      <w:r w:rsidRPr="00922DDA">
        <w:rPr>
          <w:sz w:val="22"/>
          <w:szCs w:val="22"/>
        </w:rPr>
        <w:t>. tejto výzvy poštovou zásielkou (kuriérom), osobne, resp. predložiť na e-mailovú adresu kontaktného miesta.</w:t>
      </w:r>
    </w:p>
    <w:p w14:paraId="758DB466" w14:textId="77777777" w:rsidR="007E00C9" w:rsidRPr="00922DDA" w:rsidRDefault="00C360E9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>Príjemca  elektronickej pošty je  povinný potvrdiť prijatie každej správy v písomnej odpovedi.</w:t>
      </w:r>
    </w:p>
    <w:p w14:paraId="584EAA55" w14:textId="56D03DB9" w:rsidR="007E00C9" w:rsidRPr="00922DDA" w:rsidRDefault="00C360E9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 xml:space="preserve">Informácia o vyhodnotení ponúk bude uchádzačom zaslaná na ich e-mailovú adresu. </w:t>
      </w:r>
      <w:r w:rsidRPr="00313D6C">
        <w:rPr>
          <w:sz w:val="22"/>
          <w:szCs w:val="22"/>
        </w:rPr>
        <w:t>Úspešný uchádzač bude vyzvaný na súčinnosť</w:t>
      </w:r>
      <w:r w:rsidR="00633400" w:rsidRPr="00313D6C">
        <w:rPr>
          <w:sz w:val="22"/>
          <w:szCs w:val="22"/>
        </w:rPr>
        <w:t>, t.</w:t>
      </w:r>
      <w:r w:rsidR="007114C9">
        <w:rPr>
          <w:sz w:val="22"/>
          <w:szCs w:val="22"/>
        </w:rPr>
        <w:t xml:space="preserve"> </w:t>
      </w:r>
      <w:r w:rsidR="00633400" w:rsidRPr="00313D6C">
        <w:rPr>
          <w:sz w:val="22"/>
          <w:szCs w:val="22"/>
        </w:rPr>
        <w:t xml:space="preserve">j.  </w:t>
      </w:r>
      <w:r w:rsidRPr="00313D6C">
        <w:rPr>
          <w:sz w:val="22"/>
          <w:szCs w:val="22"/>
        </w:rPr>
        <w:t xml:space="preserve">vyzvaný na </w:t>
      </w:r>
      <w:r w:rsidR="007114C9">
        <w:rPr>
          <w:sz w:val="22"/>
          <w:szCs w:val="22"/>
        </w:rPr>
        <w:t>podpis</w:t>
      </w:r>
      <w:r w:rsidR="003E47B7" w:rsidRPr="00313D6C">
        <w:rPr>
          <w:sz w:val="22"/>
          <w:szCs w:val="22"/>
        </w:rPr>
        <w:t xml:space="preserve"> </w:t>
      </w:r>
      <w:r w:rsidR="00313D6C" w:rsidRPr="00313D6C">
        <w:rPr>
          <w:sz w:val="22"/>
          <w:szCs w:val="22"/>
        </w:rPr>
        <w:t>Kúpnej zmluvy</w:t>
      </w:r>
      <w:r w:rsidR="007054FA" w:rsidRPr="00313D6C">
        <w:rPr>
          <w:sz w:val="22"/>
          <w:szCs w:val="22"/>
        </w:rPr>
        <w:t xml:space="preserve">, ktorý tvorí </w:t>
      </w:r>
      <w:r w:rsidR="00313D6C" w:rsidRPr="00313D6C">
        <w:rPr>
          <w:sz w:val="22"/>
          <w:szCs w:val="22"/>
        </w:rPr>
        <w:t>p</w:t>
      </w:r>
      <w:r w:rsidR="007054FA" w:rsidRPr="00313D6C">
        <w:rPr>
          <w:sz w:val="22"/>
          <w:szCs w:val="22"/>
        </w:rPr>
        <w:t xml:space="preserve">rílohu č. </w:t>
      </w:r>
      <w:r w:rsidR="00313D6C" w:rsidRPr="00313D6C">
        <w:rPr>
          <w:sz w:val="22"/>
          <w:szCs w:val="22"/>
        </w:rPr>
        <w:t>7</w:t>
      </w:r>
      <w:r w:rsidRPr="00313D6C">
        <w:rPr>
          <w:sz w:val="22"/>
          <w:szCs w:val="22"/>
        </w:rPr>
        <w:t>.</w:t>
      </w:r>
    </w:p>
    <w:p w14:paraId="03082DF6" w14:textId="560CF404" w:rsidR="007E00C9" w:rsidRPr="00494DB9" w:rsidRDefault="00694CA1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b/>
          <w:sz w:val="22"/>
          <w:szCs w:val="22"/>
        </w:rPr>
      </w:pPr>
      <w:r w:rsidRPr="00922DDA">
        <w:rPr>
          <w:sz w:val="22"/>
          <w:szCs w:val="22"/>
        </w:rPr>
        <w:t>Osoba podľa § 8 ods. 1 ZVO neuzavrie zmluvu s uchádzačom, ktorý nespĺňa podmienky účasti podľa § 32 ods. 1 písm. e) a f) zákona, alebo ak u neho existuje dôvod na vylúčenie podľa § 40 ods. 6 písm. f) zákona. Ustanovenie § 11 zákona tým nie je dotknuté.</w:t>
      </w:r>
    </w:p>
    <w:p w14:paraId="4ACABB39" w14:textId="56F2AEE9" w:rsidR="00494DB9" w:rsidRPr="00494DB9" w:rsidRDefault="00494DB9" w:rsidP="003D7840">
      <w:pPr>
        <w:pStyle w:val="Odsekzoznamu"/>
        <w:numPr>
          <w:ilvl w:val="1"/>
          <w:numId w:val="10"/>
        </w:numPr>
        <w:spacing w:line="276" w:lineRule="auto"/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Osoba podľa § 8 ods. 1 ZVO</w:t>
      </w:r>
      <w:r w:rsidRPr="00494DB9">
        <w:rPr>
          <w:sz w:val="22"/>
          <w:szCs w:val="22"/>
        </w:rPr>
        <w:t xml:space="preserve"> si vyhradzuje právo meniť podmienky obstarávania alebo obstarávanie zrušiť v prípade ak:</w:t>
      </w:r>
    </w:p>
    <w:p w14:paraId="5E7D56EB" w14:textId="3383BA98" w:rsidR="00494DB9" w:rsidRDefault="00494DB9" w:rsidP="003D7840">
      <w:pPr>
        <w:pStyle w:val="Odsekzoznamu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494DB9">
        <w:rPr>
          <w:sz w:val="22"/>
          <w:szCs w:val="22"/>
        </w:rPr>
        <w:t>ani jedna z predložených ponúk nebude zodpovedať požiadavkám stanovených v tejto výzve;</w:t>
      </w:r>
    </w:p>
    <w:p w14:paraId="097C4DB7" w14:textId="4A014C66" w:rsidR="00494DB9" w:rsidRDefault="00494DB9" w:rsidP="003D7840">
      <w:pPr>
        <w:pStyle w:val="Odsekzoznamu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494DB9">
        <w:rPr>
          <w:sz w:val="22"/>
          <w:szCs w:val="22"/>
        </w:rPr>
        <w:t>sa zmenili okolnosti, za ktorých bolo toto obstarávanie vyhlásené;</w:t>
      </w:r>
    </w:p>
    <w:p w14:paraId="00BE1EE1" w14:textId="69DBD65F" w:rsidR="00494DB9" w:rsidRDefault="00494DB9" w:rsidP="007114C9">
      <w:pPr>
        <w:pStyle w:val="Odsekzoznamu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94DB9">
        <w:rPr>
          <w:sz w:val="22"/>
          <w:szCs w:val="22"/>
        </w:rPr>
        <w:t>ponuka uchádzačov bude vyššia ako stanovený limit obstarávania pre zákazku</w:t>
      </w:r>
      <w:r w:rsidR="007114C9">
        <w:rPr>
          <w:sz w:val="22"/>
          <w:szCs w:val="22"/>
        </w:rPr>
        <w:t xml:space="preserve"> </w:t>
      </w:r>
      <w:r w:rsidRPr="00494DB9">
        <w:rPr>
          <w:sz w:val="22"/>
          <w:szCs w:val="22"/>
        </w:rPr>
        <w:t>s nízkou hodnotou;</w:t>
      </w:r>
    </w:p>
    <w:p w14:paraId="18B35676" w14:textId="77777777" w:rsidR="00494DB9" w:rsidRPr="00494DB9" w:rsidRDefault="00494DB9" w:rsidP="003D7840">
      <w:pPr>
        <w:pStyle w:val="Odsekzoznamu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494DB9">
        <w:rPr>
          <w:sz w:val="22"/>
          <w:szCs w:val="22"/>
        </w:rPr>
        <w:lastRenderedPageBreak/>
        <w:t>nebude predložená ani jedna ponuka.</w:t>
      </w:r>
    </w:p>
    <w:p w14:paraId="3A4582FA" w14:textId="1701254D" w:rsidR="00150462" w:rsidRPr="009B700A" w:rsidRDefault="00150462" w:rsidP="00150462">
      <w:pPr>
        <w:spacing w:line="276" w:lineRule="auto"/>
        <w:ind w:left="705" w:hanging="705"/>
        <w:jc w:val="both"/>
        <w:rPr>
          <w:b/>
          <w:sz w:val="22"/>
          <w:szCs w:val="22"/>
        </w:rPr>
      </w:pPr>
      <w:r w:rsidRPr="009B700A">
        <w:rPr>
          <w:b/>
          <w:sz w:val="22"/>
          <w:szCs w:val="22"/>
        </w:rPr>
        <w:t xml:space="preserve">16. Platobné podmienky návrhu </w:t>
      </w:r>
      <w:r w:rsidR="00494DB9" w:rsidRPr="009B700A">
        <w:rPr>
          <w:b/>
          <w:sz w:val="22"/>
          <w:szCs w:val="22"/>
        </w:rPr>
        <w:t>Kúpnej zmluvy</w:t>
      </w:r>
      <w:r w:rsidRPr="009B700A">
        <w:rPr>
          <w:b/>
          <w:sz w:val="22"/>
          <w:szCs w:val="22"/>
        </w:rPr>
        <w:t>:</w:t>
      </w:r>
    </w:p>
    <w:p w14:paraId="126273D8" w14:textId="4CA9E02B" w:rsidR="00150462" w:rsidRPr="009B700A" w:rsidRDefault="00150462" w:rsidP="00B247B0">
      <w:pPr>
        <w:spacing w:line="276" w:lineRule="auto"/>
        <w:ind w:firstLine="705"/>
        <w:jc w:val="both"/>
        <w:rPr>
          <w:sz w:val="22"/>
          <w:szCs w:val="22"/>
        </w:rPr>
      </w:pPr>
      <w:r w:rsidRPr="009B700A">
        <w:rPr>
          <w:b/>
          <w:sz w:val="22"/>
          <w:szCs w:val="22"/>
        </w:rPr>
        <w:t>16.1.</w:t>
      </w:r>
      <w:r w:rsidRPr="009B700A">
        <w:rPr>
          <w:sz w:val="22"/>
          <w:szCs w:val="22"/>
        </w:rPr>
        <w:t xml:space="preserve"> </w:t>
      </w:r>
      <w:r w:rsidR="00D83CA3" w:rsidRPr="009B700A">
        <w:rPr>
          <w:sz w:val="22"/>
          <w:szCs w:val="22"/>
        </w:rPr>
        <w:tab/>
      </w:r>
      <w:r w:rsidRPr="009B700A">
        <w:rPr>
          <w:sz w:val="22"/>
          <w:szCs w:val="22"/>
        </w:rPr>
        <w:t>Verejný obstarávateľ neposkytuje preddavky.</w:t>
      </w:r>
    </w:p>
    <w:p w14:paraId="305616A2" w14:textId="1E61FAB4" w:rsidR="00D83CA3" w:rsidRPr="009B700A" w:rsidRDefault="00150462" w:rsidP="00B247B0">
      <w:pPr>
        <w:spacing w:line="276" w:lineRule="auto"/>
        <w:ind w:left="1416" w:hanging="696"/>
        <w:jc w:val="both"/>
        <w:rPr>
          <w:sz w:val="22"/>
          <w:szCs w:val="22"/>
        </w:rPr>
      </w:pPr>
      <w:r w:rsidRPr="009B700A">
        <w:rPr>
          <w:b/>
          <w:sz w:val="22"/>
          <w:szCs w:val="22"/>
        </w:rPr>
        <w:t>16.2.</w:t>
      </w:r>
      <w:r w:rsidR="00D83CA3" w:rsidRPr="009B700A">
        <w:rPr>
          <w:b/>
          <w:sz w:val="22"/>
          <w:szCs w:val="22"/>
        </w:rPr>
        <w:tab/>
      </w:r>
      <w:r w:rsidR="00D83CA3" w:rsidRPr="009B700A">
        <w:rPr>
          <w:sz w:val="22"/>
          <w:szCs w:val="22"/>
        </w:rPr>
        <w:t>Fa</w:t>
      </w:r>
      <w:r w:rsidRPr="009B700A">
        <w:rPr>
          <w:sz w:val="22"/>
          <w:szCs w:val="22"/>
        </w:rPr>
        <w:t xml:space="preserve">kturácia a platenie </w:t>
      </w:r>
      <w:r w:rsidR="00EF71DE">
        <w:rPr>
          <w:sz w:val="22"/>
          <w:szCs w:val="22"/>
        </w:rPr>
        <w:t>za dodávku predmetu zákazky</w:t>
      </w:r>
      <w:r w:rsidRPr="009B700A">
        <w:rPr>
          <w:sz w:val="22"/>
          <w:szCs w:val="22"/>
        </w:rPr>
        <w:t xml:space="preserve"> bud</w:t>
      </w:r>
      <w:r w:rsidR="00D83CA3" w:rsidRPr="009B700A">
        <w:rPr>
          <w:sz w:val="22"/>
          <w:szCs w:val="22"/>
        </w:rPr>
        <w:t>e</w:t>
      </w:r>
      <w:r w:rsidRPr="009B700A">
        <w:rPr>
          <w:sz w:val="22"/>
          <w:szCs w:val="22"/>
        </w:rPr>
        <w:t xml:space="preserve"> vykon</w:t>
      </w:r>
      <w:r w:rsidR="00D83CA3" w:rsidRPr="009B700A">
        <w:rPr>
          <w:sz w:val="22"/>
          <w:szCs w:val="22"/>
        </w:rPr>
        <w:t>aná</w:t>
      </w:r>
      <w:r w:rsidRPr="009B700A">
        <w:rPr>
          <w:sz w:val="22"/>
          <w:szCs w:val="22"/>
        </w:rPr>
        <w:t xml:space="preserve"> pozadu, formou </w:t>
      </w:r>
      <w:r w:rsidR="00D83CA3" w:rsidRPr="009B700A">
        <w:rPr>
          <w:sz w:val="22"/>
          <w:szCs w:val="22"/>
        </w:rPr>
        <w:t>jednej</w:t>
      </w:r>
      <w:r w:rsidRPr="009B700A">
        <w:rPr>
          <w:sz w:val="22"/>
          <w:szCs w:val="22"/>
        </w:rPr>
        <w:t xml:space="preserve"> faktúr</w:t>
      </w:r>
      <w:r w:rsidR="00D83CA3" w:rsidRPr="009B700A">
        <w:rPr>
          <w:sz w:val="22"/>
          <w:szCs w:val="22"/>
        </w:rPr>
        <w:t>y</w:t>
      </w:r>
      <w:r w:rsidR="00EF71DE">
        <w:rPr>
          <w:sz w:val="22"/>
          <w:szCs w:val="22"/>
        </w:rPr>
        <w:t xml:space="preserve"> pre príslušnú Časť</w:t>
      </w:r>
      <w:r w:rsidRPr="009B700A">
        <w:rPr>
          <w:sz w:val="22"/>
          <w:szCs w:val="22"/>
        </w:rPr>
        <w:t xml:space="preserve">. </w:t>
      </w:r>
      <w:r w:rsidR="003D7840">
        <w:rPr>
          <w:sz w:val="22"/>
          <w:szCs w:val="22"/>
        </w:rPr>
        <w:t>Predávajúci</w:t>
      </w:r>
      <w:r w:rsidR="00D83CA3" w:rsidRPr="009B700A">
        <w:rPr>
          <w:sz w:val="22"/>
          <w:szCs w:val="22"/>
        </w:rPr>
        <w:t xml:space="preserve"> je oprávnený vystaviť faktúru po odovzdaní predmetu zákazky</w:t>
      </w:r>
      <w:r w:rsidR="003D7840">
        <w:rPr>
          <w:sz w:val="22"/>
          <w:szCs w:val="22"/>
        </w:rPr>
        <w:t xml:space="preserve"> kupujúcemu a </w:t>
      </w:r>
      <w:r w:rsidR="003D7840" w:rsidRPr="003D7840">
        <w:rPr>
          <w:sz w:val="22"/>
          <w:szCs w:val="22"/>
        </w:rPr>
        <w:t>vykonan</w:t>
      </w:r>
      <w:r w:rsidR="003D7840">
        <w:rPr>
          <w:sz w:val="22"/>
          <w:szCs w:val="22"/>
        </w:rPr>
        <w:t>í</w:t>
      </w:r>
      <w:r w:rsidR="003D7840" w:rsidRPr="003D7840">
        <w:rPr>
          <w:sz w:val="22"/>
          <w:szCs w:val="22"/>
        </w:rPr>
        <w:t xml:space="preserve"> všetkých súvisiacich prác</w:t>
      </w:r>
      <w:r w:rsidR="003D7840">
        <w:rPr>
          <w:sz w:val="22"/>
          <w:szCs w:val="22"/>
        </w:rPr>
        <w:t>.</w:t>
      </w:r>
    </w:p>
    <w:p w14:paraId="50163C88" w14:textId="53E781B9" w:rsidR="009B700A" w:rsidRDefault="00B247B0" w:rsidP="00EC17CE">
      <w:pPr>
        <w:spacing w:line="276" w:lineRule="auto"/>
        <w:ind w:left="1416" w:hanging="696"/>
        <w:jc w:val="both"/>
        <w:rPr>
          <w:sz w:val="22"/>
          <w:szCs w:val="22"/>
        </w:rPr>
      </w:pPr>
      <w:r w:rsidRPr="009B700A">
        <w:rPr>
          <w:b/>
          <w:sz w:val="22"/>
          <w:szCs w:val="22"/>
        </w:rPr>
        <w:t>16.3.</w:t>
      </w:r>
      <w:r w:rsidRPr="009B700A">
        <w:rPr>
          <w:sz w:val="22"/>
          <w:szCs w:val="22"/>
        </w:rPr>
        <w:tab/>
        <w:t>L</w:t>
      </w:r>
      <w:r w:rsidR="00150462" w:rsidRPr="009B700A">
        <w:rPr>
          <w:sz w:val="22"/>
          <w:szCs w:val="22"/>
        </w:rPr>
        <w:t>e</w:t>
      </w:r>
      <w:r w:rsidR="00922DDA" w:rsidRPr="009B700A">
        <w:rPr>
          <w:sz w:val="22"/>
          <w:szCs w:val="22"/>
        </w:rPr>
        <w:t>hota splatnosti faktúr bude</w:t>
      </w:r>
      <w:r w:rsidR="00EF71DE">
        <w:rPr>
          <w:sz w:val="22"/>
          <w:szCs w:val="22"/>
        </w:rPr>
        <w:t>:</w:t>
      </w:r>
    </w:p>
    <w:p w14:paraId="6EA2DC11" w14:textId="427C6D4F" w:rsidR="00150462" w:rsidRDefault="009B700A" w:rsidP="009B700A">
      <w:pPr>
        <w:spacing w:line="276" w:lineRule="auto"/>
        <w:ind w:left="1416"/>
        <w:jc w:val="both"/>
        <w:rPr>
          <w:sz w:val="22"/>
          <w:szCs w:val="22"/>
        </w:rPr>
      </w:pPr>
      <w:r w:rsidRPr="009B700A">
        <w:rPr>
          <w:bCs/>
          <w:sz w:val="22"/>
          <w:szCs w:val="22"/>
        </w:rPr>
        <w:t>Pre Časť 1</w:t>
      </w:r>
      <w:r w:rsidR="00922DDA" w:rsidRPr="009B700A">
        <w:rPr>
          <w:sz w:val="22"/>
          <w:szCs w:val="22"/>
        </w:rPr>
        <w:t xml:space="preserve"> do </w:t>
      </w:r>
      <w:r>
        <w:rPr>
          <w:sz w:val="22"/>
          <w:szCs w:val="22"/>
        </w:rPr>
        <w:t>3</w:t>
      </w:r>
      <w:r w:rsidR="00150462" w:rsidRPr="009B700A">
        <w:rPr>
          <w:sz w:val="22"/>
          <w:szCs w:val="22"/>
        </w:rPr>
        <w:t xml:space="preserve">0 dní od jej doručenia </w:t>
      </w:r>
      <w:r w:rsidR="00EF71DE">
        <w:rPr>
          <w:sz w:val="22"/>
          <w:szCs w:val="22"/>
        </w:rPr>
        <w:t>kupujúcemu</w:t>
      </w:r>
      <w:r w:rsidR="00150462" w:rsidRPr="009B700A">
        <w:rPr>
          <w:sz w:val="22"/>
          <w:szCs w:val="22"/>
        </w:rPr>
        <w:t>,</w:t>
      </w:r>
    </w:p>
    <w:p w14:paraId="1C7DFECF" w14:textId="4121205C" w:rsidR="009B700A" w:rsidRDefault="009B700A" w:rsidP="009B700A">
      <w:pPr>
        <w:spacing w:line="276" w:lineRule="auto"/>
        <w:ind w:left="1416"/>
        <w:jc w:val="both"/>
        <w:rPr>
          <w:sz w:val="22"/>
          <w:szCs w:val="22"/>
        </w:rPr>
      </w:pPr>
      <w:r w:rsidRPr="009B700A">
        <w:rPr>
          <w:bCs/>
          <w:sz w:val="22"/>
          <w:szCs w:val="22"/>
        </w:rPr>
        <w:t xml:space="preserve">Pre Časť </w:t>
      </w:r>
      <w:r>
        <w:rPr>
          <w:bCs/>
          <w:sz w:val="22"/>
          <w:szCs w:val="22"/>
        </w:rPr>
        <w:t>2</w:t>
      </w:r>
      <w:r w:rsidRPr="009B700A">
        <w:rPr>
          <w:sz w:val="22"/>
          <w:szCs w:val="22"/>
        </w:rPr>
        <w:t xml:space="preserve"> do </w:t>
      </w:r>
      <w:r>
        <w:rPr>
          <w:sz w:val="22"/>
          <w:szCs w:val="22"/>
        </w:rPr>
        <w:t>3</w:t>
      </w:r>
      <w:r w:rsidRPr="009B700A">
        <w:rPr>
          <w:sz w:val="22"/>
          <w:szCs w:val="22"/>
        </w:rPr>
        <w:t xml:space="preserve">0 dní od jej doručenia </w:t>
      </w:r>
      <w:r w:rsidR="00EF71DE">
        <w:rPr>
          <w:sz w:val="22"/>
          <w:szCs w:val="22"/>
        </w:rPr>
        <w:t>kupujúcemu</w:t>
      </w:r>
      <w:r w:rsidR="00EF71DE" w:rsidRPr="009B700A">
        <w:rPr>
          <w:sz w:val="22"/>
          <w:szCs w:val="22"/>
        </w:rPr>
        <w:t>,</w:t>
      </w:r>
    </w:p>
    <w:p w14:paraId="3B54DD29" w14:textId="01CE8D5C" w:rsidR="009B700A" w:rsidRDefault="009B700A" w:rsidP="009B700A">
      <w:pPr>
        <w:spacing w:line="276" w:lineRule="auto"/>
        <w:ind w:left="1416"/>
        <w:jc w:val="both"/>
        <w:rPr>
          <w:sz w:val="22"/>
          <w:szCs w:val="22"/>
        </w:rPr>
      </w:pPr>
      <w:r w:rsidRPr="009B700A">
        <w:rPr>
          <w:bCs/>
          <w:sz w:val="22"/>
          <w:szCs w:val="22"/>
        </w:rPr>
        <w:t xml:space="preserve">Pre Časť </w:t>
      </w:r>
      <w:r>
        <w:rPr>
          <w:bCs/>
          <w:sz w:val="22"/>
          <w:szCs w:val="22"/>
        </w:rPr>
        <w:t>3</w:t>
      </w:r>
      <w:r w:rsidRPr="009B700A">
        <w:rPr>
          <w:sz w:val="22"/>
          <w:szCs w:val="22"/>
        </w:rPr>
        <w:t xml:space="preserve"> do </w:t>
      </w:r>
      <w:r>
        <w:rPr>
          <w:sz w:val="22"/>
          <w:szCs w:val="22"/>
        </w:rPr>
        <w:t>7</w:t>
      </w:r>
      <w:r w:rsidRPr="009B700A">
        <w:rPr>
          <w:sz w:val="22"/>
          <w:szCs w:val="22"/>
        </w:rPr>
        <w:t xml:space="preserve"> dní od jej doručenia </w:t>
      </w:r>
      <w:r w:rsidR="00EF71DE">
        <w:rPr>
          <w:sz w:val="22"/>
          <w:szCs w:val="22"/>
        </w:rPr>
        <w:t>kupujúcemu</w:t>
      </w:r>
      <w:r w:rsidR="007114C9">
        <w:rPr>
          <w:sz w:val="22"/>
          <w:szCs w:val="22"/>
        </w:rPr>
        <w:t>.</w:t>
      </w:r>
    </w:p>
    <w:p w14:paraId="5F68320C" w14:textId="77777777" w:rsidR="009B700A" w:rsidRDefault="009B700A" w:rsidP="009B700A">
      <w:pPr>
        <w:spacing w:line="276" w:lineRule="auto"/>
        <w:ind w:left="1416"/>
        <w:jc w:val="both"/>
        <w:rPr>
          <w:sz w:val="22"/>
          <w:szCs w:val="22"/>
        </w:rPr>
      </w:pPr>
    </w:p>
    <w:p w14:paraId="301E83E5" w14:textId="77777777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DB6C1E2" w14:textId="77777777" w:rsidR="00325732" w:rsidRPr="00922DDA" w:rsidRDefault="00C360E9" w:rsidP="00325732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ind w:left="0"/>
        <w:rPr>
          <w:sz w:val="22"/>
          <w:szCs w:val="22"/>
        </w:rPr>
      </w:pPr>
      <w:r w:rsidRPr="00922DDA">
        <w:rPr>
          <w:sz w:val="22"/>
          <w:szCs w:val="22"/>
          <w:u w:val="single"/>
        </w:rPr>
        <w:t>Prílohy:</w:t>
      </w:r>
      <w:r w:rsidR="00325732" w:rsidRPr="00922DDA">
        <w:rPr>
          <w:sz w:val="22"/>
          <w:szCs w:val="22"/>
        </w:rPr>
        <w:t xml:space="preserve"> </w:t>
      </w:r>
      <w:r w:rsidR="00325732" w:rsidRPr="00922DDA">
        <w:rPr>
          <w:sz w:val="22"/>
          <w:szCs w:val="22"/>
        </w:rPr>
        <w:tab/>
      </w:r>
    </w:p>
    <w:p w14:paraId="0738BED7" w14:textId="77777777" w:rsidR="00325732" w:rsidRPr="00922DDA" w:rsidRDefault="00325732" w:rsidP="00325732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ind w:left="0"/>
        <w:rPr>
          <w:sz w:val="22"/>
          <w:szCs w:val="22"/>
        </w:rPr>
      </w:pPr>
    </w:p>
    <w:p w14:paraId="74B8137C" w14:textId="07BB91BA" w:rsidR="003876E4" w:rsidRDefault="003876E4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3876E4">
        <w:rPr>
          <w:bCs/>
          <w:sz w:val="22"/>
          <w:szCs w:val="22"/>
        </w:rPr>
        <w:t>Technická špecifikácia spolu s čestným prehlásením + CENOVÁ PONUKA</w:t>
      </w:r>
    </w:p>
    <w:p w14:paraId="26FDF960" w14:textId="7B2FD2D4" w:rsidR="00325732" w:rsidRPr="00922DDA" w:rsidRDefault="00325732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>Návrh na plnenie kritérií</w:t>
      </w:r>
    </w:p>
    <w:p w14:paraId="7854A559" w14:textId="77777777" w:rsidR="00325732" w:rsidRPr="00922DDA" w:rsidRDefault="00325732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>Vyhlásenie uchádzača</w:t>
      </w:r>
    </w:p>
    <w:p w14:paraId="6EAEF0AC" w14:textId="77777777" w:rsidR="00325732" w:rsidRPr="00922DDA" w:rsidRDefault="00325732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>Súhlas so spracúvaním osobných údajov</w:t>
      </w:r>
    </w:p>
    <w:p w14:paraId="4853DA97" w14:textId="77777777" w:rsidR="00325732" w:rsidRPr="00922DDA" w:rsidRDefault="00325732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>Informácie o spracovávaní osobných údajov dotknutých osôb</w:t>
      </w:r>
    </w:p>
    <w:p w14:paraId="53F5A01B" w14:textId="77777777" w:rsidR="00123A23" w:rsidRPr="00922DDA" w:rsidRDefault="00123A23" w:rsidP="003D7840">
      <w:pPr>
        <w:pStyle w:val="Zarkazkladnhotextu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>Čestné vyhlásenie uchádzača o neprítomnosti konfliktu záujmov</w:t>
      </w:r>
    </w:p>
    <w:p w14:paraId="21B2DBEA" w14:textId="317D8DC4" w:rsidR="00922DDA" w:rsidRPr="00922DDA" w:rsidRDefault="00922DDA" w:rsidP="003D7840">
      <w:pPr>
        <w:pStyle w:val="Zarkazkladnhotextu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922DDA">
        <w:rPr>
          <w:sz w:val="22"/>
          <w:szCs w:val="22"/>
        </w:rPr>
        <w:t xml:space="preserve">Návrh </w:t>
      </w:r>
      <w:r w:rsidR="002D3673">
        <w:rPr>
          <w:sz w:val="22"/>
          <w:szCs w:val="22"/>
        </w:rPr>
        <w:t>Kúpnej zmluvy</w:t>
      </w:r>
      <w:r w:rsidRPr="00922DDA">
        <w:rPr>
          <w:sz w:val="22"/>
          <w:szCs w:val="22"/>
        </w:rPr>
        <w:t xml:space="preserve"> </w:t>
      </w:r>
    </w:p>
    <w:p w14:paraId="6D860902" w14:textId="13123701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  <w:r w:rsidRPr="00922DDA">
        <w:rPr>
          <w:sz w:val="22"/>
          <w:szCs w:val="22"/>
        </w:rPr>
        <w:t xml:space="preserve">            </w:t>
      </w:r>
      <w:r w:rsidRPr="00922DDA">
        <w:rPr>
          <w:sz w:val="22"/>
          <w:szCs w:val="22"/>
        </w:rPr>
        <w:tab/>
      </w:r>
    </w:p>
    <w:p w14:paraId="4A149407" w14:textId="1E8A186B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  <w:r w:rsidRPr="00922DDA">
        <w:rPr>
          <w:sz w:val="22"/>
          <w:szCs w:val="22"/>
        </w:rPr>
        <w:t xml:space="preserve">Banská Bystrica, dňa </w:t>
      </w:r>
      <w:r w:rsidR="00DD66AA">
        <w:rPr>
          <w:sz w:val="22"/>
          <w:szCs w:val="22"/>
        </w:rPr>
        <w:t>11.12</w:t>
      </w:r>
      <w:r w:rsidR="00E73A19" w:rsidRPr="00922DDA">
        <w:rPr>
          <w:sz w:val="22"/>
          <w:szCs w:val="22"/>
        </w:rPr>
        <w:t>.2019</w:t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</w:p>
    <w:p w14:paraId="127FA597" w14:textId="4D5A7DBE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  <w:r w:rsidRPr="00922DDA">
        <w:rPr>
          <w:sz w:val="22"/>
          <w:szCs w:val="22"/>
        </w:rPr>
        <w:t xml:space="preserve">   </w:t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  <w:t xml:space="preserve">                     </w:t>
      </w:r>
      <w:r w:rsidR="00922DDA" w:rsidRPr="00922DDA">
        <w:rPr>
          <w:sz w:val="22"/>
          <w:szCs w:val="22"/>
        </w:rPr>
        <w:t xml:space="preserve">                              </w:t>
      </w:r>
    </w:p>
    <w:p w14:paraId="55892AB9" w14:textId="77777777" w:rsidR="00342F72" w:rsidRDefault="00C360E9" w:rsidP="00C360E9">
      <w:pPr>
        <w:pStyle w:val="Zarkazkladnhotextu"/>
        <w:spacing w:line="276" w:lineRule="auto"/>
        <w:ind w:left="4245" w:firstLine="3"/>
        <w:rPr>
          <w:sz w:val="22"/>
          <w:szCs w:val="22"/>
        </w:rPr>
      </w:pPr>
      <w:r w:rsidRPr="00922DDA">
        <w:rPr>
          <w:sz w:val="22"/>
          <w:szCs w:val="22"/>
        </w:rPr>
        <w:t xml:space="preserve">       </w:t>
      </w:r>
    </w:p>
    <w:p w14:paraId="43EA0128" w14:textId="77777777" w:rsidR="00342F72" w:rsidRDefault="00342F72" w:rsidP="00C360E9">
      <w:pPr>
        <w:pStyle w:val="Zarkazkladnhotextu"/>
        <w:spacing w:line="276" w:lineRule="auto"/>
        <w:ind w:left="4245" w:firstLine="3"/>
        <w:rPr>
          <w:sz w:val="22"/>
          <w:szCs w:val="22"/>
        </w:rPr>
      </w:pPr>
    </w:p>
    <w:p w14:paraId="46004B8D" w14:textId="0A38E65C" w:rsidR="00C360E9" w:rsidRPr="00922DDA" w:rsidRDefault="00C360E9" w:rsidP="00C360E9">
      <w:pPr>
        <w:pStyle w:val="Zarkazkladnhotextu"/>
        <w:spacing w:line="276" w:lineRule="auto"/>
        <w:ind w:left="4245" w:firstLine="3"/>
        <w:rPr>
          <w:sz w:val="22"/>
          <w:szCs w:val="22"/>
        </w:rPr>
      </w:pPr>
      <w:r w:rsidRPr="00922DDA">
        <w:rPr>
          <w:sz w:val="22"/>
          <w:szCs w:val="22"/>
        </w:rPr>
        <w:t xml:space="preserve">___________________________________________  </w:t>
      </w:r>
    </w:p>
    <w:p w14:paraId="145F34D2" w14:textId="6EBE5AE6" w:rsidR="00C360E9" w:rsidRPr="00922DDA" w:rsidRDefault="00C360E9" w:rsidP="00C360E9">
      <w:pPr>
        <w:pStyle w:val="Bezriadkovania"/>
        <w:rPr>
          <w:rFonts w:ascii="Times New Roman" w:hAnsi="Times New Roman"/>
        </w:rPr>
      </w:pP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</w:r>
      <w:r w:rsidRPr="00922DDA">
        <w:rPr>
          <w:rFonts w:ascii="Times New Roman" w:hAnsi="Times New Roman"/>
        </w:rPr>
        <w:tab/>
        <w:t xml:space="preserve">                  </w:t>
      </w:r>
      <w:r w:rsidRPr="00922DDA">
        <w:rPr>
          <w:rFonts w:ascii="Times New Roman" w:hAnsi="Times New Roman"/>
        </w:rPr>
        <w:tab/>
        <w:t xml:space="preserve">     Ing. </w:t>
      </w:r>
      <w:r w:rsidR="003D7840">
        <w:rPr>
          <w:rFonts w:ascii="Times New Roman" w:hAnsi="Times New Roman"/>
        </w:rPr>
        <w:t>Boris Beniak</w:t>
      </w:r>
      <w:r w:rsidRPr="00922DDA">
        <w:rPr>
          <w:rFonts w:ascii="Times New Roman" w:hAnsi="Times New Roman"/>
        </w:rPr>
        <w:t xml:space="preserve"> </w:t>
      </w:r>
    </w:p>
    <w:p w14:paraId="237A128A" w14:textId="44A3D921" w:rsidR="00C360E9" w:rsidRPr="00922DDA" w:rsidRDefault="00C360E9" w:rsidP="00C360E9">
      <w:pPr>
        <w:pStyle w:val="Bezriadkovania"/>
        <w:rPr>
          <w:rFonts w:ascii="Times New Roman" w:hAnsi="Times New Roman"/>
        </w:rPr>
      </w:pPr>
      <w:r w:rsidRPr="00922DDA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3D7840">
        <w:rPr>
          <w:rFonts w:ascii="Times New Roman" w:hAnsi="Times New Roman"/>
        </w:rPr>
        <w:t>predseda predstavenstva</w:t>
      </w:r>
    </w:p>
    <w:p w14:paraId="1D25FF18" w14:textId="77777777" w:rsidR="00C360E9" w:rsidRPr="00922DDA" w:rsidRDefault="00C360E9" w:rsidP="00C360E9">
      <w:pPr>
        <w:pStyle w:val="Zarkazkladnhotextu"/>
        <w:ind w:left="4248" w:firstLine="708"/>
        <w:rPr>
          <w:sz w:val="22"/>
          <w:szCs w:val="22"/>
        </w:rPr>
      </w:pPr>
      <w:r w:rsidRPr="00922DDA">
        <w:rPr>
          <w:sz w:val="22"/>
          <w:szCs w:val="22"/>
        </w:rPr>
        <w:t xml:space="preserve">      zastúpený na základe plnej moci</w:t>
      </w:r>
    </w:p>
    <w:p w14:paraId="55B7EFB8" w14:textId="77777777" w:rsidR="00C360E9" w:rsidRPr="00922DDA" w:rsidRDefault="00C360E9" w:rsidP="00C360E9">
      <w:pPr>
        <w:pStyle w:val="Zarkazkladnhotextu"/>
        <w:ind w:left="0"/>
        <w:rPr>
          <w:sz w:val="22"/>
          <w:szCs w:val="22"/>
        </w:rPr>
      </w:pP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  <w:t xml:space="preserve">                          Mgr. Katarína Šebová</w:t>
      </w:r>
    </w:p>
    <w:p w14:paraId="0C7441EF" w14:textId="77777777" w:rsidR="00C360E9" w:rsidRPr="00922DDA" w:rsidRDefault="00C360E9" w:rsidP="00C360E9">
      <w:pPr>
        <w:pStyle w:val="Zarkazkladnhotextu"/>
        <w:ind w:left="0"/>
        <w:rPr>
          <w:sz w:val="22"/>
          <w:szCs w:val="22"/>
        </w:rPr>
      </w:pP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  <w:t xml:space="preserve">                     konateľ spoločnosti ICTUS CONSULTING s.r.o. </w:t>
      </w:r>
    </w:p>
    <w:p w14:paraId="63122A5D" w14:textId="77777777" w:rsidR="00C360E9" w:rsidRPr="00922DDA" w:rsidRDefault="00C360E9" w:rsidP="00C360E9">
      <w:pPr>
        <w:pStyle w:val="Bezriadkovania"/>
        <w:rPr>
          <w:rFonts w:ascii="Times New Roman" w:hAnsi="Times New Roman"/>
        </w:rPr>
      </w:pPr>
    </w:p>
    <w:p w14:paraId="4AF028FF" w14:textId="77777777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</w:r>
      <w:r w:rsidRPr="00922DDA">
        <w:rPr>
          <w:sz w:val="22"/>
          <w:szCs w:val="22"/>
        </w:rPr>
        <w:tab/>
        <w:t xml:space="preserve">                </w:t>
      </w:r>
    </w:p>
    <w:p w14:paraId="7A619819" w14:textId="77777777" w:rsidR="00C360E9" w:rsidRPr="00922DDA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D14F2A4" w14:textId="77777777" w:rsidR="00C360E9" w:rsidRPr="00E73A19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7AD4548" w14:textId="77777777" w:rsidR="00C360E9" w:rsidRPr="00E73A19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D47D4D7" w14:textId="77777777" w:rsidR="00C360E9" w:rsidRPr="00E73A19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7BD1558" w14:textId="77777777" w:rsidR="00C360E9" w:rsidRPr="00E73A19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BE8B7A0" w14:textId="77777777" w:rsidR="00E73A19" w:rsidRP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9D922C1" w14:textId="77777777" w:rsidR="00E73A19" w:rsidRP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2B4933C" w14:textId="77777777" w:rsidR="00E73A19" w:rsidRP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4815809" w14:textId="21BCD051" w:rsid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39067B9" w14:textId="35E81C2B" w:rsidR="00455858" w:rsidRDefault="00455858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2605AC4" w14:textId="5879CC55" w:rsidR="00922DDA" w:rsidRDefault="00922DDA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3A0B51D" w14:textId="57510A60" w:rsidR="00342F72" w:rsidRDefault="00342F72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B07F3D8" w14:textId="77777777" w:rsidR="00342F72" w:rsidRDefault="00342F72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66F8A16" w14:textId="77777777" w:rsidR="00922DDA" w:rsidRDefault="00922DDA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0F45F45" w14:textId="3DF5FDDF" w:rsidR="000A08D5" w:rsidRDefault="000A08D5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2BA68972" w14:textId="00AD80CE" w:rsidR="00A04B6C" w:rsidRPr="00A04B6C" w:rsidRDefault="00A04B6C" w:rsidP="00A04B6C">
      <w:pPr>
        <w:autoSpaceDE w:val="0"/>
        <w:autoSpaceDN w:val="0"/>
        <w:jc w:val="both"/>
        <w:rPr>
          <w:sz w:val="22"/>
          <w:szCs w:val="22"/>
        </w:rPr>
      </w:pPr>
      <w:r>
        <w:rPr>
          <w:rFonts w:ascii="Segoe UI" w:hAnsi="Segoe UI" w:cs="Segoe UI"/>
        </w:rPr>
        <w:lastRenderedPageBreak/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</w:t>
      </w:r>
      <w:r w:rsidRPr="00A04B6C">
        <w:rPr>
          <w:sz w:val="22"/>
          <w:szCs w:val="22"/>
        </w:rPr>
        <w:t>Prílo</w:t>
      </w:r>
      <w:r>
        <w:rPr>
          <w:sz w:val="22"/>
          <w:szCs w:val="22"/>
        </w:rPr>
        <w:t>h</w:t>
      </w:r>
      <w:r w:rsidRPr="00A04B6C">
        <w:rPr>
          <w:sz w:val="22"/>
          <w:szCs w:val="22"/>
        </w:rPr>
        <w:t>a č. 1a)</w:t>
      </w:r>
    </w:p>
    <w:tbl>
      <w:tblPr>
        <w:tblW w:w="10115" w:type="dxa"/>
        <w:tblLook w:val="04A0" w:firstRow="1" w:lastRow="0" w:firstColumn="1" w:lastColumn="0" w:noHBand="0" w:noVBand="1"/>
      </w:tblPr>
      <w:tblGrid>
        <w:gridCol w:w="10115"/>
        <w:gridCol w:w="222"/>
      </w:tblGrid>
      <w:tr w:rsidR="00A04B6C" w:rsidRPr="00656FC7" w14:paraId="7DA6EDE3" w14:textId="77777777" w:rsidTr="00A04B6C">
        <w:tc>
          <w:tcPr>
            <w:tcW w:w="5057" w:type="dxa"/>
            <w:shd w:val="clear" w:color="auto" w:fill="auto"/>
          </w:tcPr>
          <w:p w14:paraId="0B3368E5" w14:textId="77777777" w:rsidR="00A04B6C" w:rsidRDefault="00A04B6C" w:rsidP="00A04B6C">
            <w:pPr>
              <w:jc w:val="center"/>
              <w:rPr>
                <w:b/>
              </w:rPr>
            </w:pPr>
          </w:p>
          <w:p w14:paraId="4F6D1178" w14:textId="77777777" w:rsidR="00A04B6C" w:rsidRDefault="00A04B6C" w:rsidP="00A04B6C">
            <w:pPr>
              <w:jc w:val="center"/>
              <w:rPr>
                <w:b/>
              </w:rPr>
            </w:pPr>
          </w:p>
          <w:p w14:paraId="2EF3A232" w14:textId="4E4BDD13" w:rsidR="00A04B6C" w:rsidRPr="001B7C3E" w:rsidRDefault="00A04B6C" w:rsidP="00A04B6C">
            <w:pPr>
              <w:jc w:val="center"/>
              <w:rPr>
                <w:b/>
              </w:rPr>
            </w:pPr>
            <w:r w:rsidRPr="001B7C3E">
              <w:rPr>
                <w:b/>
              </w:rPr>
              <w:t>Technická špecifikácia spolu s čestným prehlásením</w:t>
            </w:r>
          </w:p>
          <w:p w14:paraId="53A23274" w14:textId="77777777" w:rsidR="00A04B6C" w:rsidRPr="001B7C3E" w:rsidRDefault="00A04B6C" w:rsidP="00A04B6C">
            <w:pPr>
              <w:jc w:val="center"/>
              <w:rPr>
                <w:b/>
              </w:rPr>
            </w:pPr>
            <w:r w:rsidRPr="001B7C3E">
              <w:rPr>
                <w:b/>
              </w:rPr>
              <w:t>CENOVÁ PONUKA</w:t>
            </w:r>
          </w:p>
          <w:p w14:paraId="10766143" w14:textId="77777777" w:rsidR="00A04B6C" w:rsidRPr="001B7C3E" w:rsidRDefault="00A04B6C" w:rsidP="00A04B6C">
            <w:pPr>
              <w:jc w:val="center"/>
              <w:rPr>
                <w:b/>
              </w:rPr>
            </w:pPr>
          </w:p>
          <w:p w14:paraId="287E0801" w14:textId="77777777" w:rsidR="00A04B6C" w:rsidRPr="001B7C3E" w:rsidRDefault="00A04B6C" w:rsidP="00A04B6C">
            <w:pPr>
              <w:jc w:val="both"/>
              <w:rPr>
                <w:b/>
              </w:rPr>
            </w:pPr>
            <w:r w:rsidRPr="001B7C3E">
              <w:rPr>
                <w:b/>
              </w:rPr>
              <w:t>POVINNÉ ÚDAJE:</w:t>
            </w:r>
          </w:p>
          <w:p w14:paraId="0605DED7" w14:textId="77777777" w:rsidR="00A04B6C" w:rsidRPr="001B7C3E" w:rsidRDefault="00A04B6C" w:rsidP="00A04B6C">
            <w:pPr>
              <w:jc w:val="both"/>
            </w:pPr>
          </w:p>
          <w:p w14:paraId="2A4294BB" w14:textId="77777777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t xml:space="preserve">Názov uchádzača : </w:t>
            </w:r>
            <w:r w:rsidRPr="001B7C3E">
              <w:tab/>
            </w:r>
            <w:r w:rsidRPr="001B7C3E">
              <w:tab/>
            </w:r>
            <w:r w:rsidRPr="001B7C3E"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57508D5E" w14:textId="77777777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 xml:space="preserve">Sídlo uchádzača : 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484C3B45" w14:textId="2363362B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>IČO uchádzača :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</w:t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54657866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</w:p>
          <w:p w14:paraId="53C8BECA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</w:p>
          <w:p w14:paraId="574C2E23" w14:textId="77777777" w:rsidR="00A04B6C" w:rsidRPr="00013EBD" w:rsidRDefault="00A04B6C" w:rsidP="00A04B6C">
            <w:pPr>
              <w:shd w:val="clear" w:color="auto" w:fill="FABF8F"/>
              <w:ind w:left="2880" w:hanging="3022"/>
              <w:contextualSpacing/>
              <w:jc w:val="both"/>
            </w:pPr>
            <w:r>
              <w:rPr>
                <w:b/>
              </w:rPr>
              <w:t xml:space="preserve"> Časť 1</w:t>
            </w:r>
            <w:r w:rsidRPr="00013EBD">
              <w:rPr>
                <w:b/>
              </w:rPr>
              <w:t xml:space="preserve">: </w:t>
            </w:r>
            <w:r w:rsidRPr="00013EBD">
              <w:rPr>
                <w:b/>
              </w:rPr>
              <w:tab/>
            </w:r>
            <w:r>
              <w:rPr>
                <w:b/>
              </w:rPr>
              <w:t>Teleskopický manipulátor</w:t>
            </w:r>
          </w:p>
          <w:p w14:paraId="2092DDFE" w14:textId="77777777" w:rsidR="00A04B6C" w:rsidRPr="000D5CEF" w:rsidRDefault="00A04B6C" w:rsidP="00A04B6C">
            <w:pPr>
              <w:jc w:val="both"/>
              <w:rPr>
                <w:i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1"/>
              <w:gridCol w:w="2538"/>
              <w:gridCol w:w="1845"/>
              <w:gridCol w:w="1983"/>
              <w:gridCol w:w="1842"/>
            </w:tblGrid>
            <w:tr w:rsidR="00A04B6C" w:rsidRPr="000D5CEF" w14:paraId="6A32C5D7" w14:textId="77777777" w:rsidTr="00A04B6C">
              <w:tc>
                <w:tcPr>
                  <w:tcW w:w="9889" w:type="dxa"/>
                  <w:gridSpan w:val="5"/>
                  <w:shd w:val="clear" w:color="auto" w:fill="FBE4D5"/>
                  <w:vAlign w:val="center"/>
                </w:tcPr>
                <w:p w14:paraId="3D5B149E" w14:textId="77777777" w:rsidR="00A04B6C" w:rsidRPr="000D5CEF" w:rsidRDefault="00A04B6C" w:rsidP="00A04B6C">
                  <w:pPr>
                    <w:jc w:val="center"/>
                  </w:pPr>
                  <w:r w:rsidRPr="000D5CEF">
                    <w:t xml:space="preserve">Zariadenie : </w:t>
                  </w:r>
                  <w:r w:rsidRPr="000D5CEF">
                    <w:tab/>
                  </w:r>
                  <w:r>
                    <w:rPr>
                      <w:b/>
                    </w:rPr>
                    <w:t>Teleskopický manipulátor</w:t>
                  </w:r>
                </w:p>
              </w:tc>
            </w:tr>
            <w:tr w:rsidR="00A04B6C" w:rsidRPr="000D5CEF" w14:paraId="247533EF" w14:textId="77777777" w:rsidTr="00A04B6C">
              <w:tc>
                <w:tcPr>
                  <w:tcW w:w="4219" w:type="dxa"/>
                  <w:gridSpan w:val="2"/>
                  <w:shd w:val="clear" w:color="auto" w:fill="FABF8F"/>
                  <w:vAlign w:val="center"/>
                </w:tcPr>
                <w:p w14:paraId="38DCBE25" w14:textId="77777777" w:rsidR="00A04B6C" w:rsidRPr="000D5CEF" w:rsidRDefault="00A04B6C" w:rsidP="00A04B6C">
                  <w:r w:rsidRPr="000D5CEF">
                    <w:rPr>
                      <w:b/>
                    </w:rPr>
                    <w:t>Typ/názov ponúkaného zariadenia, vrátane uvedenia výrobcu</w:t>
                  </w:r>
                </w:p>
              </w:tc>
              <w:tc>
                <w:tcPr>
                  <w:tcW w:w="5670" w:type="dxa"/>
                  <w:gridSpan w:val="3"/>
                  <w:shd w:val="clear" w:color="auto" w:fill="D0CECE"/>
                  <w:vAlign w:val="center"/>
                </w:tcPr>
                <w:p w14:paraId="077760A5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09C34D32" w14:textId="77777777" w:rsidR="00A04B6C" w:rsidRPr="000D5CEF" w:rsidRDefault="00A04B6C" w:rsidP="00A04B6C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A04B6C" w:rsidRPr="000D5CEF" w14:paraId="33B8447F" w14:textId="77777777" w:rsidTr="00A04B6C">
              <w:tc>
                <w:tcPr>
                  <w:tcW w:w="6064" w:type="dxa"/>
                  <w:gridSpan w:val="3"/>
                  <w:shd w:val="clear" w:color="auto" w:fill="auto"/>
                  <w:vAlign w:val="center"/>
                </w:tcPr>
                <w:p w14:paraId="3F561737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Zadanie</w:t>
                  </w:r>
                </w:p>
              </w:tc>
              <w:tc>
                <w:tcPr>
                  <w:tcW w:w="1983" w:type="dxa"/>
                  <w:vAlign w:val="center"/>
                </w:tcPr>
                <w:p w14:paraId="64C56614" w14:textId="77777777" w:rsidR="00A04B6C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Parametre ponúkaného zariadenia</w:t>
                  </w:r>
                  <w:r>
                    <w:rPr>
                      <w:b/>
                    </w:rPr>
                    <w:t xml:space="preserve"> </w:t>
                  </w:r>
                  <w:r w:rsidRPr="00FE1063">
                    <w:rPr>
                      <w:b/>
                      <w:color w:val="FF0000"/>
                      <w:sz w:val="32"/>
                      <w:szCs w:val="32"/>
                    </w:rPr>
                    <w:t>*</w:t>
                  </w:r>
                </w:p>
                <w:p w14:paraId="03EA09F3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448C6C58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A25473B" w14:textId="77777777" w:rsidR="00A04B6C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Cena v EUR bez DPH</w:t>
                  </w:r>
                </w:p>
                <w:p w14:paraId="632A8569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714D0B52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04B6C" w:rsidRPr="000D5CEF" w14:paraId="2A1ECD39" w14:textId="77777777" w:rsidTr="00A04B6C"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14:paraId="3F2891C8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  <w:r w:rsidRPr="000D5CEF">
                    <w:rPr>
                      <w:b/>
                      <w:i/>
                    </w:rPr>
                    <w:t xml:space="preserve">STROJ: </w:t>
                  </w:r>
                </w:p>
                <w:p w14:paraId="126D70BD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</w:p>
                <w:p w14:paraId="0B8AB64A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Teleskopický manipulátor na manipulovanie so stavebným materiálom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637FEE20" w14:textId="77777777" w:rsidR="00A04B6C" w:rsidRPr="000D5CEF" w:rsidRDefault="00A04B6C" w:rsidP="00A04B6C">
                  <w:r>
                    <w:t>Nosnosť</w:t>
                  </w:r>
                </w:p>
              </w:tc>
              <w:tc>
                <w:tcPr>
                  <w:tcW w:w="1845" w:type="dxa"/>
                  <w:vAlign w:val="center"/>
                </w:tcPr>
                <w:p w14:paraId="3DDF3923" w14:textId="77777777" w:rsidR="00A04B6C" w:rsidRPr="000D5CEF" w:rsidRDefault="00A04B6C" w:rsidP="00A04B6C">
                  <w:pPr>
                    <w:jc w:val="center"/>
                    <w:rPr>
                      <w:vertAlign w:val="superscript"/>
                    </w:rPr>
                  </w:pPr>
                  <w:r>
                    <w:t>min. 2.500 kg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79FC2B1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 w:val="restart"/>
                  <w:shd w:val="clear" w:color="auto" w:fill="D0CECE"/>
                  <w:vAlign w:val="center"/>
                </w:tcPr>
                <w:p w14:paraId="06FCC504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21591231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7AB3C1F8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5D25451F" w14:textId="77777777" w:rsidR="00A04B6C" w:rsidRPr="000D5CEF" w:rsidRDefault="00A04B6C" w:rsidP="00A04B6C">
                  <w:r>
                    <w:t>Výška zdvihu</w:t>
                  </w:r>
                </w:p>
              </w:tc>
              <w:tc>
                <w:tcPr>
                  <w:tcW w:w="1845" w:type="dxa"/>
                  <w:vAlign w:val="center"/>
                </w:tcPr>
                <w:p w14:paraId="79D9A42E" w14:textId="77777777" w:rsidR="00A04B6C" w:rsidRPr="000D5CEF" w:rsidRDefault="00A04B6C" w:rsidP="00A04B6C">
                  <w:pPr>
                    <w:jc w:val="center"/>
                  </w:pPr>
                  <w:r>
                    <w:t>min. 5,80 m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2D7C6476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1826BE23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09C08AA2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711BB498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4EEC2068" w14:textId="77777777" w:rsidR="00A04B6C" w:rsidRPr="000D5CEF" w:rsidRDefault="00A04B6C" w:rsidP="00A04B6C">
                  <w:r>
                    <w:t>Predný dosah</w:t>
                  </w:r>
                </w:p>
              </w:tc>
              <w:tc>
                <w:tcPr>
                  <w:tcW w:w="1845" w:type="dxa"/>
                  <w:vAlign w:val="center"/>
                </w:tcPr>
                <w:p w14:paraId="53A412EB" w14:textId="77777777" w:rsidR="00A04B6C" w:rsidRPr="000D5CEF" w:rsidRDefault="00A04B6C" w:rsidP="00A04B6C">
                  <w:pPr>
                    <w:jc w:val="center"/>
                  </w:pPr>
                  <w:r>
                    <w:t>min. 3,40 m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587692BE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57E866E7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625C823B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3A930CBE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365CAF17" w14:textId="77777777" w:rsidR="00A04B6C" w:rsidRPr="000D5CEF" w:rsidRDefault="00A04B6C" w:rsidP="00A04B6C">
                  <w:r w:rsidRPr="000D5CEF">
                    <w:t>Výkon motor</w:t>
                  </w:r>
                  <w:r>
                    <w:t>a</w:t>
                  </w:r>
                </w:p>
              </w:tc>
              <w:tc>
                <w:tcPr>
                  <w:tcW w:w="1845" w:type="dxa"/>
                  <w:vAlign w:val="center"/>
                </w:tcPr>
                <w:p w14:paraId="1CB5C592" w14:textId="77777777" w:rsidR="00A04B6C" w:rsidRPr="000D5CEF" w:rsidRDefault="00A04B6C" w:rsidP="00A04B6C">
                  <w:pPr>
                    <w:jc w:val="center"/>
                  </w:pPr>
                  <w:r>
                    <w:t>Min 55 kW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04693F12" w14:textId="77777777" w:rsidR="00A04B6C" w:rsidRPr="000D5CEF" w:rsidRDefault="00A04B6C" w:rsidP="00A04B6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54A53E86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6674D57F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11FCEC53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2F02EC4B" w14:textId="77777777" w:rsidR="00A04B6C" w:rsidRPr="000D5CEF" w:rsidRDefault="00A04B6C" w:rsidP="00A04B6C">
                  <w:r>
                    <w:t>Chladenie motora</w:t>
                  </w:r>
                </w:p>
              </w:tc>
              <w:tc>
                <w:tcPr>
                  <w:tcW w:w="1845" w:type="dxa"/>
                  <w:vAlign w:val="center"/>
                </w:tcPr>
                <w:p w14:paraId="1E2FBF4E" w14:textId="77777777" w:rsidR="00A04B6C" w:rsidRPr="000D5CEF" w:rsidRDefault="00A04B6C" w:rsidP="00A04B6C">
                  <w:pPr>
                    <w:jc w:val="center"/>
                  </w:pPr>
                  <w:r>
                    <w:t>vodou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28CAE6CF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0B055404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1E9498E9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2B2F643F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54258912" w14:textId="77777777" w:rsidR="00A04B6C" w:rsidRPr="000D5CEF" w:rsidRDefault="00A04B6C" w:rsidP="00A04B6C">
                  <w:r>
                    <w:t>Typ bŕzd</w:t>
                  </w:r>
                </w:p>
              </w:tc>
              <w:tc>
                <w:tcPr>
                  <w:tcW w:w="1845" w:type="dxa"/>
                  <w:vAlign w:val="center"/>
                </w:tcPr>
                <w:p w14:paraId="3F085C9E" w14:textId="77777777" w:rsidR="00A04B6C" w:rsidRPr="000D5CEF" w:rsidRDefault="00A04B6C" w:rsidP="00A04B6C">
                  <w:pPr>
                    <w:jc w:val="center"/>
                  </w:pPr>
                  <w:proofErr w:type="spellStart"/>
                  <w:r>
                    <w:t>multidiskové</w:t>
                  </w:r>
                  <w:proofErr w:type="spellEnd"/>
                  <w:r>
                    <w:t xml:space="preserve"> brzdy hydraulicky ovládané na oboch nápravách, ručná brzda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ED5F483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31121AA2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0934785B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45BAF73D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30ABBBC6" w14:textId="77777777" w:rsidR="00A04B6C" w:rsidRPr="000D5CEF" w:rsidRDefault="00A04B6C" w:rsidP="00A04B6C">
                  <w:r>
                    <w:t>PHM nádrž objem</w:t>
                  </w:r>
                </w:p>
              </w:tc>
              <w:tc>
                <w:tcPr>
                  <w:tcW w:w="1845" w:type="dxa"/>
                  <w:vAlign w:val="center"/>
                </w:tcPr>
                <w:p w14:paraId="474F61E3" w14:textId="77777777" w:rsidR="00A04B6C" w:rsidRPr="000D5CEF" w:rsidRDefault="00A04B6C" w:rsidP="00A04B6C">
                  <w:pPr>
                    <w:jc w:val="center"/>
                  </w:pPr>
                  <w:r>
                    <w:t>min. 60 litrov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4B6B1BD4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6717701A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56190910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3CF9E58B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59E7DEF6" w14:textId="77777777" w:rsidR="00A04B6C" w:rsidRPr="000D5CEF" w:rsidRDefault="00A04B6C" w:rsidP="00A04B6C">
                  <w:r>
                    <w:t>Svetlá výška</w:t>
                  </w:r>
                </w:p>
              </w:tc>
              <w:tc>
                <w:tcPr>
                  <w:tcW w:w="1845" w:type="dxa"/>
                  <w:vAlign w:val="center"/>
                </w:tcPr>
                <w:p w14:paraId="2F615890" w14:textId="77777777" w:rsidR="00A04B6C" w:rsidRPr="000D5CEF" w:rsidRDefault="00A04B6C" w:rsidP="00A04B6C">
                  <w:pPr>
                    <w:jc w:val="center"/>
                  </w:pPr>
                  <w:r>
                    <w:t>Min 30cm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448F53F2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49943744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2883964B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197D9118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0133F6E0" w14:textId="77777777" w:rsidR="00A04B6C" w:rsidRPr="000D5CEF" w:rsidRDefault="00A04B6C" w:rsidP="00A04B6C">
                  <w:r>
                    <w:t>Prevádzková hmotnosť</w:t>
                  </w:r>
                </w:p>
              </w:tc>
              <w:tc>
                <w:tcPr>
                  <w:tcW w:w="1845" w:type="dxa"/>
                  <w:vAlign w:val="center"/>
                </w:tcPr>
                <w:p w14:paraId="4192A8D8" w14:textId="77777777" w:rsidR="00A04B6C" w:rsidRDefault="00A04B6C" w:rsidP="00A04B6C">
                  <w:pPr>
                    <w:jc w:val="center"/>
                  </w:pPr>
                  <w:r>
                    <w:t>min. 4.750 kg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2644C86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4CD87EC1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37A495B4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5B298F77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6471A85D" w14:textId="77777777" w:rsidR="00A04B6C" w:rsidRPr="000D5CEF" w:rsidRDefault="00A04B6C" w:rsidP="00A04B6C">
                  <w:r w:rsidRPr="000D5CEF">
                    <w:t>Rozmery stroja š x v</w:t>
                  </w:r>
                </w:p>
              </w:tc>
              <w:tc>
                <w:tcPr>
                  <w:tcW w:w="1845" w:type="dxa"/>
                  <w:vAlign w:val="center"/>
                </w:tcPr>
                <w:p w14:paraId="7754D358" w14:textId="77777777" w:rsidR="00A04B6C" w:rsidRPr="000D5CEF" w:rsidRDefault="00A04B6C" w:rsidP="00A04B6C">
                  <w:pPr>
                    <w:jc w:val="center"/>
                  </w:pPr>
                  <w:r>
                    <w:t>m</w:t>
                  </w:r>
                  <w:r w:rsidRPr="000D5CEF">
                    <w:t xml:space="preserve">ax. </w:t>
                  </w:r>
                  <w:r>
                    <w:t>1,80m</w:t>
                  </w:r>
                  <w:r w:rsidRPr="000D5CEF">
                    <w:t>x</w:t>
                  </w:r>
                  <w:r>
                    <w:t>1,90m</w:t>
                  </w:r>
                </w:p>
                <w:p w14:paraId="0C3CD5D3" w14:textId="77777777" w:rsidR="00A04B6C" w:rsidRDefault="00A04B6C" w:rsidP="00A04B6C">
                  <w:pPr>
                    <w:jc w:val="center"/>
                  </w:pPr>
                </w:p>
              </w:tc>
              <w:tc>
                <w:tcPr>
                  <w:tcW w:w="1983" w:type="dxa"/>
                  <w:shd w:val="clear" w:color="auto" w:fill="D0CECE"/>
                </w:tcPr>
                <w:p w14:paraId="14E3C710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01586843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3C82C1DC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400FD92F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3B0BA742" w14:textId="77777777" w:rsidR="00A04B6C" w:rsidRPr="000D5CEF" w:rsidRDefault="00A04B6C" w:rsidP="00A04B6C">
                  <w:r>
                    <w:t>Kabína</w:t>
                  </w:r>
                </w:p>
              </w:tc>
              <w:tc>
                <w:tcPr>
                  <w:tcW w:w="1845" w:type="dxa"/>
                  <w:vAlign w:val="center"/>
                </w:tcPr>
                <w:p w14:paraId="491C57E2" w14:textId="77777777" w:rsidR="00A04B6C" w:rsidRDefault="00A04B6C" w:rsidP="00A04B6C">
                  <w:pPr>
                    <w:jc w:val="center"/>
                  </w:pPr>
                  <w:r>
                    <w:t>Kúrenie, vetranie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5F6448D3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D0CECE"/>
                  <w:vAlign w:val="center"/>
                </w:tcPr>
                <w:p w14:paraId="254AAAAF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3DEA1749" w14:textId="77777777" w:rsidTr="00A04B6C"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14:paraId="7F53D6EE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  <w:r w:rsidRPr="000D5CEF">
                    <w:rPr>
                      <w:b/>
                      <w:i/>
                    </w:rPr>
                    <w:t>Príslušenstvo</w:t>
                  </w:r>
                </w:p>
              </w:tc>
              <w:tc>
                <w:tcPr>
                  <w:tcW w:w="4383" w:type="dxa"/>
                  <w:gridSpan w:val="2"/>
                  <w:shd w:val="clear" w:color="auto" w:fill="auto"/>
                  <w:vAlign w:val="center"/>
                </w:tcPr>
                <w:p w14:paraId="4E6969A3" w14:textId="77777777" w:rsidR="00A04B6C" w:rsidRPr="00A03FFC" w:rsidRDefault="00A04B6C" w:rsidP="00A04B6C">
                  <w:proofErr w:type="spellStart"/>
                  <w:r w:rsidRPr="00A03FFC">
                    <w:t>Paletizačné</w:t>
                  </w:r>
                  <w:proofErr w:type="spellEnd"/>
                  <w:r w:rsidRPr="00A03FFC">
                    <w:t xml:space="preserve"> vidly</w:t>
                  </w:r>
                </w:p>
                <w:p w14:paraId="3D0671C0" w14:textId="77777777" w:rsidR="00A04B6C" w:rsidRPr="00A03FFC" w:rsidRDefault="00A04B6C" w:rsidP="00A04B6C"/>
              </w:tc>
              <w:tc>
                <w:tcPr>
                  <w:tcW w:w="1983" w:type="dxa"/>
                  <w:shd w:val="clear" w:color="auto" w:fill="D0CECE"/>
                </w:tcPr>
                <w:p w14:paraId="3B469CEE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EFF298F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A65530C" w14:textId="77777777" w:rsidTr="00A04B6C">
              <w:trPr>
                <w:trHeight w:val="1426"/>
              </w:trPr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588C182C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118822DC" w14:textId="77777777" w:rsidR="00A04B6C" w:rsidRPr="00A03FFC" w:rsidRDefault="00A04B6C" w:rsidP="00A04B6C">
                  <w:proofErr w:type="spellStart"/>
                  <w:r w:rsidRPr="00A03FFC">
                    <w:t>Joystick</w:t>
                  </w:r>
                  <w:proofErr w:type="spellEnd"/>
                </w:p>
                <w:p w14:paraId="2EAE015A" w14:textId="77777777" w:rsidR="00A04B6C" w:rsidRPr="00A03FFC" w:rsidRDefault="00A04B6C" w:rsidP="00A04B6C"/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14:paraId="6476B2B5" w14:textId="77777777" w:rsidR="00A04B6C" w:rsidRPr="00A03FFC" w:rsidRDefault="00A04B6C" w:rsidP="00A04B6C">
                  <w:r w:rsidRPr="00A03FFC">
                    <w:t>ovládanie všetkých hydraulických funkcií ramena a pojazdu + prepínač pomalej a rýchlej rýchlosti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8B2C1DD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CC41BA5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0ADE8D58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2C2FBF7D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3ED1E6DE" w14:textId="77777777" w:rsidR="00A04B6C" w:rsidRPr="00A03FFC" w:rsidRDefault="00A04B6C" w:rsidP="00A04B6C">
                  <w:r w:rsidRPr="00A03FFC">
                    <w:t>Batéria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14:paraId="15929EEE" w14:textId="77777777" w:rsidR="00A04B6C" w:rsidRPr="00A03FFC" w:rsidRDefault="00A04B6C" w:rsidP="00A04B6C">
                  <w:r w:rsidRPr="00A03FFC">
                    <w:t>12V-110 Ah-750 A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4E7C07E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9D065CF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21993DA2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16E125F7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4383" w:type="dxa"/>
                  <w:gridSpan w:val="2"/>
                  <w:shd w:val="clear" w:color="auto" w:fill="auto"/>
                  <w:vAlign w:val="center"/>
                </w:tcPr>
                <w:p w14:paraId="567A22A9" w14:textId="77777777" w:rsidR="00A04B6C" w:rsidRPr="00A03FFC" w:rsidRDefault="00A04B6C" w:rsidP="00A04B6C">
                  <w:r>
                    <w:t>Zadná elektrická zásuvka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2690947F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39DA395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3D603897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0EDE33AA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4383" w:type="dxa"/>
                  <w:gridSpan w:val="2"/>
                  <w:shd w:val="clear" w:color="auto" w:fill="auto"/>
                  <w:vAlign w:val="center"/>
                </w:tcPr>
                <w:p w14:paraId="7D70C2FE" w14:textId="77777777" w:rsidR="00A04B6C" w:rsidRPr="00A03FFC" w:rsidRDefault="00A04B6C" w:rsidP="00A04B6C">
                  <w:r w:rsidRPr="00A03FFC">
                    <w:t>Maják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69F579FD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955D886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03F1FC8E" w14:textId="77777777" w:rsidTr="00A04B6C"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14:paraId="2F67BD44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14:paraId="39D4AD53" w14:textId="77777777" w:rsidR="00A04B6C" w:rsidRPr="00A03FFC" w:rsidRDefault="00A04B6C" w:rsidP="00A04B6C">
                  <w:r w:rsidRPr="00A03FFC">
                    <w:t>Pracovné svetlá na kabíne</w:t>
                  </w:r>
                </w:p>
              </w:tc>
              <w:tc>
                <w:tcPr>
                  <w:tcW w:w="1845" w:type="dxa"/>
                  <w:shd w:val="clear" w:color="auto" w:fill="auto"/>
                  <w:vAlign w:val="center"/>
                </w:tcPr>
                <w:p w14:paraId="2F0A17E7" w14:textId="77777777" w:rsidR="00A04B6C" w:rsidRPr="00A03FFC" w:rsidRDefault="00A04B6C" w:rsidP="00A04B6C">
                  <w:r w:rsidRPr="00A03FFC">
                    <w:t>2 predné/2 zadné</w:t>
                  </w:r>
                </w:p>
              </w:tc>
              <w:tc>
                <w:tcPr>
                  <w:tcW w:w="1983" w:type="dxa"/>
                  <w:shd w:val="clear" w:color="auto" w:fill="D0CECE"/>
                </w:tcPr>
                <w:p w14:paraId="3143CF16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16C547D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4171005" w14:textId="77777777" w:rsidTr="00A04B6C">
              <w:tc>
                <w:tcPr>
                  <w:tcW w:w="8047" w:type="dxa"/>
                  <w:gridSpan w:val="4"/>
                  <w:shd w:val="clear" w:color="auto" w:fill="FBE4D5"/>
                  <w:vAlign w:val="center"/>
                </w:tcPr>
                <w:p w14:paraId="75728F73" w14:textId="77777777" w:rsidR="00A04B6C" w:rsidRPr="000D5CEF" w:rsidRDefault="00A04B6C" w:rsidP="00A04B6C">
                  <w:pPr>
                    <w:rPr>
                      <w:b/>
                    </w:rPr>
                  </w:pPr>
                </w:p>
                <w:p w14:paraId="46F63400" w14:textId="77777777" w:rsidR="00A04B6C" w:rsidRPr="000D5CEF" w:rsidRDefault="00A04B6C" w:rsidP="00A04B6C">
                  <w:pPr>
                    <w:rPr>
                      <w:b/>
                    </w:rPr>
                  </w:pPr>
                  <w:r w:rsidRPr="000D5CEF">
                    <w:rPr>
                      <w:b/>
                    </w:rPr>
                    <w:t xml:space="preserve">Cena celkom za zariadenie </w:t>
                  </w:r>
                </w:p>
                <w:p w14:paraId="6E35BC57" w14:textId="77777777" w:rsidR="00A04B6C" w:rsidRPr="000D5CEF" w:rsidRDefault="00A04B6C" w:rsidP="00A04B6C">
                  <w:pPr>
                    <w:rPr>
                      <w:b/>
                    </w:rPr>
                  </w:pPr>
                </w:p>
              </w:tc>
              <w:tc>
                <w:tcPr>
                  <w:tcW w:w="1842" w:type="dxa"/>
                  <w:shd w:val="clear" w:color="auto" w:fill="FBE4D5"/>
                  <w:vAlign w:val="center"/>
                </w:tcPr>
                <w:p w14:paraId="1E87355E" w14:textId="77777777" w:rsidR="00A04B6C" w:rsidRPr="000D5CEF" w:rsidRDefault="00A04B6C" w:rsidP="00A04B6C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</w:tbl>
          <w:p w14:paraId="43CE647C" w14:textId="77777777" w:rsidR="00A04B6C" w:rsidRPr="00FE1063" w:rsidRDefault="00A04B6C" w:rsidP="00A04B6C">
            <w:pPr>
              <w:rPr>
                <w:rFonts w:eastAsia="Cambria"/>
                <w:color w:val="FF0000"/>
                <w:lang w:eastAsia="en-US"/>
              </w:rPr>
            </w:pPr>
            <w:r w:rsidRPr="00FE1063">
              <w:rPr>
                <w:rFonts w:eastAsia="Cambria"/>
                <w:color w:val="FF0000"/>
                <w:lang w:eastAsia="en-US"/>
              </w:rPr>
              <w:t>* v prípade číselného</w:t>
            </w:r>
            <w:r>
              <w:rPr>
                <w:rFonts w:eastAsia="Cambria"/>
                <w:color w:val="FF0000"/>
                <w:lang w:eastAsia="en-US"/>
              </w:rPr>
              <w:t xml:space="preserve"> vyjadrenia</w:t>
            </w:r>
            <w:r w:rsidRPr="00FE1063">
              <w:rPr>
                <w:rFonts w:eastAsia="Cambria"/>
                <w:color w:val="FF0000"/>
                <w:lang w:eastAsia="en-US"/>
              </w:rPr>
              <w:t xml:space="preserve"> uchádzač vypĺňa </w:t>
            </w:r>
            <w:r>
              <w:rPr>
                <w:rFonts w:eastAsia="Cambria"/>
                <w:color w:val="FF0000"/>
                <w:lang w:eastAsia="en-US"/>
              </w:rPr>
              <w:t>č</w:t>
            </w:r>
            <w:r w:rsidRPr="00FE1063">
              <w:rPr>
                <w:rFonts w:eastAsia="Cambria"/>
                <w:color w:val="FF0000"/>
                <w:lang w:eastAsia="en-US"/>
              </w:rPr>
              <w:t>íselné parametre</w:t>
            </w:r>
            <w:r>
              <w:rPr>
                <w:rFonts w:eastAsia="Cambria"/>
                <w:color w:val="FF0000"/>
                <w:lang w:eastAsia="en-US"/>
              </w:rPr>
              <w:t>, v inom prípade vypĺňa áno/nie</w:t>
            </w:r>
          </w:p>
          <w:p w14:paraId="5FF1CCA0" w14:textId="77777777" w:rsidR="00A04B6C" w:rsidRPr="00656FC7" w:rsidRDefault="00A04B6C" w:rsidP="00A04B6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058" w:type="dxa"/>
            <w:shd w:val="clear" w:color="auto" w:fill="auto"/>
          </w:tcPr>
          <w:p w14:paraId="5A43FF53" w14:textId="77777777" w:rsidR="00A04B6C" w:rsidRPr="00656FC7" w:rsidRDefault="00A04B6C" w:rsidP="00A04B6C">
            <w:pPr>
              <w:rPr>
                <w:rFonts w:ascii="Segoe UI" w:hAnsi="Segoe UI" w:cs="Segoe UI"/>
                <w:b/>
              </w:rPr>
            </w:pPr>
          </w:p>
        </w:tc>
      </w:tr>
      <w:tr w:rsidR="00A04B6C" w:rsidRPr="00656FC7" w14:paraId="055243B0" w14:textId="77777777" w:rsidTr="00A04B6C">
        <w:tc>
          <w:tcPr>
            <w:tcW w:w="5057" w:type="dxa"/>
            <w:shd w:val="clear" w:color="auto" w:fill="auto"/>
          </w:tcPr>
          <w:p w14:paraId="44868D0F" w14:textId="77777777" w:rsidR="00A04B6C" w:rsidRPr="001B7C3E" w:rsidRDefault="00A04B6C" w:rsidP="00A04B6C">
            <w:pPr>
              <w:jc w:val="center"/>
              <w:rPr>
                <w:b/>
              </w:rPr>
            </w:pPr>
          </w:p>
        </w:tc>
        <w:tc>
          <w:tcPr>
            <w:tcW w:w="5058" w:type="dxa"/>
            <w:shd w:val="clear" w:color="auto" w:fill="auto"/>
          </w:tcPr>
          <w:p w14:paraId="78DE5AE7" w14:textId="77777777" w:rsidR="00A04B6C" w:rsidRPr="00656FC7" w:rsidRDefault="00A04B6C" w:rsidP="00A04B6C">
            <w:pPr>
              <w:rPr>
                <w:rFonts w:ascii="Segoe UI" w:hAnsi="Segoe UI" w:cs="Segoe UI"/>
                <w:b/>
              </w:rPr>
            </w:pPr>
          </w:p>
        </w:tc>
      </w:tr>
    </w:tbl>
    <w:tbl>
      <w:tblPr>
        <w:tblpPr w:leftFromText="141" w:rightFromText="141" w:vertAnchor="text" w:horzAnchor="margin" w:tblpY="-2168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A04B6C" w:rsidRPr="00656FC7" w14:paraId="6545777A" w14:textId="77777777" w:rsidTr="00A04B6C">
        <w:trPr>
          <w:trHeight w:val="5265"/>
        </w:trPr>
        <w:tc>
          <w:tcPr>
            <w:tcW w:w="9649" w:type="dxa"/>
            <w:shd w:val="clear" w:color="auto" w:fill="auto"/>
          </w:tcPr>
          <w:p w14:paraId="08011C66" w14:textId="77777777" w:rsidR="00A04B6C" w:rsidRPr="001B7C3E" w:rsidRDefault="00A04B6C" w:rsidP="00A04B6C">
            <w:pPr>
              <w:rPr>
                <w:rFonts w:eastAsia="Cambria"/>
                <w:lang w:eastAsia="en-US"/>
              </w:rPr>
            </w:pPr>
          </w:p>
          <w:tbl>
            <w:tblPr>
              <w:tblpPr w:leftFromText="141" w:rightFromText="141" w:vertAnchor="text" w:horzAnchor="margin" w:tblpY="374"/>
              <w:tblOverlap w:val="never"/>
              <w:tblW w:w="9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83"/>
              <w:gridCol w:w="6904"/>
            </w:tblGrid>
            <w:tr w:rsidR="00A04B6C" w:rsidRPr="001B7C3E" w14:paraId="65338C11" w14:textId="77777777" w:rsidTr="002D3673">
              <w:trPr>
                <w:trHeight w:val="820"/>
              </w:trPr>
              <w:tc>
                <w:tcPr>
                  <w:tcW w:w="2483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DAB1D25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PREHLÁSENIE UCHÁDZAČA</w:t>
                  </w:r>
                </w:p>
              </w:tc>
              <w:tc>
                <w:tcPr>
                  <w:tcW w:w="6904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1889CEBD" w14:textId="77777777" w:rsidR="00A04B6C" w:rsidRPr="001B7C3E" w:rsidRDefault="00A04B6C" w:rsidP="00A04B6C">
                  <w:pPr>
                    <w:jc w:val="both"/>
                  </w:pPr>
                  <w:r w:rsidRPr="001B7C3E">
                    <w:t xml:space="preserve">Čestne vyhlasujem, že vyššie uvedené zariadenie spĺňa požadované technické parametre a technickú špecifikáciu tak, ako je uvedené v príslušnej časti tejto tabuľky. Prípadné parametrické rozdiely ponúkanej technológie oproti požadovaným parametrom sú uvedené v časti Doplňujúce technické parametre. </w:t>
                  </w:r>
                </w:p>
                <w:p w14:paraId="79CCE845" w14:textId="77777777" w:rsidR="00A04B6C" w:rsidRPr="001B7C3E" w:rsidRDefault="00A04B6C" w:rsidP="00A04B6C">
                  <w:pPr>
                    <w:jc w:val="both"/>
                  </w:pPr>
                  <w:r w:rsidRPr="001B7C3E">
                    <w:t xml:space="preserve">Som si vedomý, že ak sa pri dodaní technológie preukáže, že dodaná technológia uvedené technologické parametre nespĺňa, môže to kupujúci považovať za nesplnenie zmluvných podmienok so všetkými zmluvnými dôsledkami. </w:t>
                  </w:r>
                </w:p>
                <w:p w14:paraId="44F7A770" w14:textId="77777777" w:rsidR="00A04B6C" w:rsidRPr="001B7C3E" w:rsidRDefault="00A04B6C" w:rsidP="00A04B6C">
                  <w:pPr>
                    <w:jc w:val="both"/>
                  </w:pPr>
                </w:p>
                <w:p w14:paraId="6BDF3DA4" w14:textId="77777777" w:rsidR="00A04B6C" w:rsidRPr="001B7C3E" w:rsidRDefault="00A04B6C" w:rsidP="00A04B6C">
                  <w:pPr>
                    <w:jc w:val="both"/>
                  </w:pPr>
                  <w:r w:rsidRPr="001B7C3E">
                    <w:t>Cena predmetu zákazky za obstarávaný predmet je uvedená na základe vlastných prepočtov, berie do úvahy všetky skutočnosti, ktoré sú nevyhnutné na úplné a riadne dodanie predmetu zákazky, pričom do ceny sú zahrnuté všetky náklady spojené s požadovaným predmetom zákazky.</w:t>
                  </w:r>
                </w:p>
                <w:p w14:paraId="6E4CA121" w14:textId="77777777" w:rsidR="00A04B6C" w:rsidRPr="001B7C3E" w:rsidRDefault="00A04B6C" w:rsidP="00A04B6C">
                  <w:pPr>
                    <w:jc w:val="both"/>
                  </w:pPr>
                </w:p>
                <w:p w14:paraId="0CCE6634" w14:textId="77777777" w:rsidR="00A04B6C" w:rsidRPr="001B7C3E" w:rsidRDefault="00A04B6C" w:rsidP="00A04B6C">
                  <w:pPr>
                    <w:jc w:val="both"/>
                  </w:pPr>
                  <w:r w:rsidRPr="001B7C3E">
                    <w:t>Vypracovaná cenová ponuka zodpovedá cenám obvyklým v danom mieste a čase.</w:t>
                  </w:r>
                </w:p>
              </w:tc>
            </w:tr>
            <w:tr w:rsidR="00A04B6C" w:rsidRPr="001B7C3E" w14:paraId="67551D13" w14:textId="77777777" w:rsidTr="002D3673">
              <w:trPr>
                <w:trHeight w:val="1749"/>
              </w:trPr>
              <w:tc>
                <w:tcPr>
                  <w:tcW w:w="2483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5914457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</w:p>
                <w:p w14:paraId="30F7811E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Akceptácia požadovaných technických parametrom/doplňujúce technické parametre **</w:t>
                  </w:r>
                </w:p>
              </w:tc>
              <w:tc>
                <w:tcPr>
                  <w:tcW w:w="6904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22128A1" w14:textId="77777777" w:rsidR="00A04B6C" w:rsidRPr="001B7C3E" w:rsidRDefault="00A04B6C" w:rsidP="00A04B6C">
                  <w:pPr>
                    <w:jc w:val="both"/>
                  </w:pPr>
                </w:p>
                <w:p w14:paraId="6D205BF6" w14:textId="77777777" w:rsidR="00A04B6C" w:rsidRPr="001B7C3E" w:rsidRDefault="00A04B6C" w:rsidP="00A04B6C">
                  <w:pPr>
                    <w:jc w:val="both"/>
                  </w:pPr>
                </w:p>
                <w:p w14:paraId="0D74E468" w14:textId="77777777" w:rsidR="00A04B6C" w:rsidRPr="001B7C3E" w:rsidRDefault="00A04B6C" w:rsidP="00A04B6C">
                  <w:pPr>
                    <w:jc w:val="both"/>
                  </w:pPr>
                </w:p>
                <w:p w14:paraId="586B1CF5" w14:textId="77777777" w:rsidR="00A04B6C" w:rsidRPr="001B7C3E" w:rsidRDefault="00A04B6C" w:rsidP="00A04B6C">
                  <w:pPr>
                    <w:jc w:val="both"/>
                  </w:pPr>
                </w:p>
                <w:p w14:paraId="2042BF2B" w14:textId="77777777" w:rsidR="00A04B6C" w:rsidRPr="001B7C3E" w:rsidRDefault="00A04B6C" w:rsidP="00A04B6C">
                  <w:pPr>
                    <w:jc w:val="both"/>
                  </w:pPr>
                  <w:r w:rsidRPr="001B7C3E">
                    <w:t>...................................................................................................</w:t>
                  </w:r>
                </w:p>
                <w:p w14:paraId="3BAC9822" w14:textId="77777777" w:rsidR="00A04B6C" w:rsidRPr="001B7C3E" w:rsidRDefault="00A04B6C" w:rsidP="00A04B6C">
                  <w:pPr>
                    <w:jc w:val="both"/>
                  </w:pPr>
                  <w:r w:rsidRPr="001B7C3E">
                    <w:t>Meno a podpis štatutárneho zástupcu uchádzača</w:t>
                  </w:r>
                </w:p>
              </w:tc>
            </w:tr>
          </w:tbl>
          <w:p w14:paraId="4749621B" w14:textId="77777777" w:rsidR="00A04B6C" w:rsidRPr="001B7C3E" w:rsidRDefault="00A04B6C" w:rsidP="00A04B6C">
            <w:pPr>
              <w:rPr>
                <w:b/>
              </w:rPr>
            </w:pPr>
          </w:p>
        </w:tc>
      </w:tr>
    </w:tbl>
    <w:p w14:paraId="35058313" w14:textId="77777777" w:rsidR="00A04B6C" w:rsidRPr="00E4126B" w:rsidRDefault="00A04B6C" w:rsidP="00A04B6C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>Poznámka:</w:t>
      </w:r>
    </w:p>
    <w:p w14:paraId="2F823E21" w14:textId="77777777" w:rsidR="00A04B6C" w:rsidRPr="00E4126B" w:rsidRDefault="00A04B6C" w:rsidP="00A04B6C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>*Vyplní uchádzač</w:t>
      </w:r>
    </w:p>
    <w:p w14:paraId="329643BE" w14:textId="77777777" w:rsidR="00A04B6C" w:rsidRPr="00E4126B" w:rsidRDefault="00A04B6C" w:rsidP="00A04B6C">
      <w:pPr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 xml:space="preserve">**Vyplní uchádzač: </w:t>
      </w:r>
      <w:r w:rsidRPr="00E4126B">
        <w:rPr>
          <w:rFonts w:ascii="Segoe UI" w:hAnsi="Segoe UI" w:cs="Segoe UI"/>
          <w:i/>
          <w:sz w:val="18"/>
          <w:szCs w:val="18"/>
        </w:rPr>
        <w:t>akceptujem, resp. namiesto požadovaných parametrov: ...................., dopĺňam technické parametre: .................</w:t>
      </w:r>
    </w:p>
    <w:p w14:paraId="49B19C00" w14:textId="77777777" w:rsidR="00A04B6C" w:rsidRDefault="00A04B6C" w:rsidP="00A04B6C"/>
    <w:p w14:paraId="3DBA8CE2" w14:textId="77777777" w:rsidR="00A04B6C" w:rsidRDefault="00A04B6C" w:rsidP="00A04B6C"/>
    <w:p w14:paraId="38BB8E9F" w14:textId="77777777" w:rsidR="00A04B6C" w:rsidRDefault="00A04B6C" w:rsidP="00A04B6C"/>
    <w:p w14:paraId="0E5B3F68" w14:textId="77777777" w:rsidR="00A04B6C" w:rsidRDefault="00A04B6C" w:rsidP="00A04B6C"/>
    <w:p w14:paraId="5D9C43DC" w14:textId="77777777" w:rsidR="00A04B6C" w:rsidRPr="000D5CEF" w:rsidRDefault="00A04B6C" w:rsidP="00A04B6C">
      <w:pPr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 xml:space="preserve">V ......................, dňa .............................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4EE428E9" w14:textId="77777777" w:rsidR="00A04B6C" w:rsidRPr="000D5CEF" w:rsidRDefault="00A04B6C" w:rsidP="00A04B6C">
      <w:pPr>
        <w:rPr>
          <w:rFonts w:eastAsia="Cambria"/>
          <w:lang w:eastAsia="en-US"/>
        </w:rPr>
      </w:pPr>
    </w:p>
    <w:p w14:paraId="22025241" w14:textId="77777777" w:rsidR="00A04B6C" w:rsidRDefault="00A04B6C" w:rsidP="00A04B6C">
      <w:pPr>
        <w:rPr>
          <w:rFonts w:eastAsia="Cambria"/>
          <w:lang w:eastAsia="en-US"/>
        </w:rPr>
      </w:pPr>
    </w:p>
    <w:p w14:paraId="4E1A58C3" w14:textId="77777777" w:rsidR="00A04B6C" w:rsidRDefault="00A04B6C" w:rsidP="00A04B6C">
      <w:pPr>
        <w:rPr>
          <w:rFonts w:eastAsia="Cambria"/>
          <w:lang w:eastAsia="en-US"/>
        </w:rPr>
      </w:pPr>
    </w:p>
    <w:p w14:paraId="63CBFFD0" w14:textId="77777777" w:rsidR="00A04B6C" w:rsidRPr="000D5CEF" w:rsidRDefault="00A04B6C" w:rsidP="00A04B6C">
      <w:pPr>
        <w:rPr>
          <w:rFonts w:eastAsia="Cambria"/>
          <w:lang w:eastAsia="en-US"/>
        </w:rPr>
      </w:pPr>
    </w:p>
    <w:p w14:paraId="2421B9A3" w14:textId="77777777" w:rsidR="00A04B6C" w:rsidRPr="000D5CEF" w:rsidRDefault="00A04B6C" w:rsidP="00A04B6C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.......................................................................</w:t>
      </w:r>
    </w:p>
    <w:p w14:paraId="3CDB6B58" w14:textId="77777777" w:rsidR="00A04B6C" w:rsidRPr="000D5CEF" w:rsidRDefault="00A04B6C" w:rsidP="00A04B6C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Meno, podpis, funkcia osoby zodpovednej za prípravu CP, pečiatka</w:t>
      </w:r>
    </w:p>
    <w:p w14:paraId="48B1F399" w14:textId="77777777" w:rsidR="00A04B6C" w:rsidRPr="000D5CEF" w:rsidRDefault="00A04B6C" w:rsidP="00A04B6C">
      <w:pPr>
        <w:ind w:left="3540" w:firstLine="708"/>
      </w:pPr>
      <w:r w:rsidRPr="000D5CEF">
        <w:rPr>
          <w:rFonts w:eastAsia="Cambria"/>
          <w:lang w:eastAsia="en-US"/>
        </w:rPr>
        <w:t xml:space="preserve">          </w:t>
      </w:r>
      <w:r w:rsidRPr="000D5CEF">
        <w:rPr>
          <w:rFonts w:eastAsia="Cambria"/>
          <w:color w:val="0070C0"/>
          <w:lang w:eastAsia="en-US"/>
        </w:rPr>
        <w:t xml:space="preserve">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21192948" w14:textId="5D517DC1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A5243B6" w14:textId="60FC547D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B42222A" w14:textId="43258E8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2D9D91E" w14:textId="4A6B01FB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637C8DD" w14:textId="25216F1F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EB0D1E1" w14:textId="30706182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259779D" w14:textId="1D4EB581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F95C5D1" w14:textId="5FD2C65B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4106C66" w14:textId="751B48A3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2BE8F46" w14:textId="538B4639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2111D1B9" w14:textId="43A777F4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AB1AC01" w14:textId="5D20461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A2E45F0" w14:textId="1C3DD0A5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A7A1639" w14:textId="08B338BD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E946EB2" w14:textId="7F6779CD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FB8B731" w14:textId="2C58A73F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014EA8F" w14:textId="1D776584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87E2C35" w14:textId="2200C24E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22B012E" w14:textId="16D90932" w:rsidR="00494DB9" w:rsidRDefault="00494DB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F428195" w14:textId="5571F05E" w:rsidR="00494DB9" w:rsidRDefault="00494DB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F1F2BAE" w14:textId="77777777" w:rsidR="00494DB9" w:rsidRDefault="00494DB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28F16792" w14:textId="501F194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5355C45" w14:textId="0E324E5D" w:rsidR="00A04B6C" w:rsidRPr="0032552C" w:rsidRDefault="00A04B6C" w:rsidP="00A04B6C">
      <w:pPr>
        <w:autoSpaceDE w:val="0"/>
        <w:autoSpaceDN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04B6C">
        <w:rPr>
          <w:sz w:val="22"/>
          <w:szCs w:val="22"/>
        </w:rPr>
        <w:t>Prílo</w:t>
      </w:r>
      <w:r>
        <w:rPr>
          <w:sz w:val="22"/>
          <w:szCs w:val="22"/>
        </w:rPr>
        <w:t>h</w:t>
      </w:r>
      <w:r w:rsidRPr="00A04B6C">
        <w:rPr>
          <w:sz w:val="22"/>
          <w:szCs w:val="22"/>
        </w:rPr>
        <w:t>a č. 1</w:t>
      </w:r>
      <w:r>
        <w:rPr>
          <w:sz w:val="22"/>
          <w:szCs w:val="22"/>
        </w:rPr>
        <w:t>b</w:t>
      </w:r>
      <w:r w:rsidRPr="00A04B6C">
        <w:rPr>
          <w:sz w:val="22"/>
          <w:szCs w:val="22"/>
        </w:rPr>
        <w:t>)</w:t>
      </w:r>
    </w:p>
    <w:p w14:paraId="6B217C62" w14:textId="77777777" w:rsidR="00A04B6C" w:rsidRPr="005679F0" w:rsidRDefault="00A04B6C" w:rsidP="00A04B6C">
      <w:pPr>
        <w:rPr>
          <w:rFonts w:ascii="Segoe UI" w:hAnsi="Segoe UI" w:cs="Segoe UI"/>
          <w:b/>
        </w:rPr>
      </w:pPr>
    </w:p>
    <w:tbl>
      <w:tblPr>
        <w:tblW w:w="9994" w:type="dxa"/>
        <w:tblLook w:val="04A0" w:firstRow="1" w:lastRow="0" w:firstColumn="1" w:lastColumn="0" w:noHBand="0" w:noVBand="1"/>
      </w:tblPr>
      <w:tblGrid>
        <w:gridCol w:w="9994"/>
      </w:tblGrid>
      <w:tr w:rsidR="00A04B6C" w:rsidRPr="00656FC7" w14:paraId="363A9886" w14:textId="77777777" w:rsidTr="00A04B6C">
        <w:trPr>
          <w:trHeight w:val="6955"/>
        </w:trPr>
        <w:tc>
          <w:tcPr>
            <w:tcW w:w="9994" w:type="dxa"/>
            <w:shd w:val="clear" w:color="auto" w:fill="auto"/>
          </w:tcPr>
          <w:p w14:paraId="7EADBA14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Technická špecifikácia spolu s čestným prehlásením</w:t>
            </w:r>
          </w:p>
          <w:p w14:paraId="69C8827B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CENOVÁ PONUKA</w:t>
            </w:r>
          </w:p>
          <w:p w14:paraId="4C429435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</w:p>
          <w:p w14:paraId="313C81D5" w14:textId="77777777" w:rsidR="00A04B6C" w:rsidRPr="001B7C3E" w:rsidRDefault="00A04B6C" w:rsidP="00A04B6C">
            <w:pPr>
              <w:jc w:val="both"/>
              <w:rPr>
                <w:b/>
              </w:rPr>
            </w:pPr>
            <w:r w:rsidRPr="001B7C3E">
              <w:rPr>
                <w:b/>
              </w:rPr>
              <w:t>POVINNÉ ÚDAJE:</w:t>
            </w:r>
          </w:p>
          <w:p w14:paraId="794D9447" w14:textId="77777777" w:rsidR="00A04B6C" w:rsidRPr="001B7C3E" w:rsidRDefault="00A04B6C" w:rsidP="00A04B6C">
            <w:pPr>
              <w:jc w:val="both"/>
            </w:pPr>
          </w:p>
          <w:p w14:paraId="303E6812" w14:textId="77777777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t xml:space="preserve">Názov uchádzača : </w:t>
            </w:r>
            <w:r w:rsidRPr="001B7C3E">
              <w:tab/>
            </w:r>
            <w:r w:rsidRPr="001B7C3E">
              <w:tab/>
            </w:r>
            <w:r w:rsidRPr="001B7C3E"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652B532D" w14:textId="77777777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 xml:space="preserve">Sídlo uchádzača : 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4A22E0FB" w14:textId="5224EADA" w:rsidR="00A04B6C" w:rsidRPr="001B7C3E" w:rsidRDefault="00A04B6C" w:rsidP="00A04B6C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>IČO uchádzača :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</w:t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32B6133F" w14:textId="77777777" w:rsidR="00A04B6C" w:rsidRDefault="00A04B6C" w:rsidP="00A04B6C">
            <w:pPr>
              <w:jc w:val="center"/>
              <w:rPr>
                <w:rFonts w:ascii="Segoe UI" w:hAnsi="Segoe UI" w:cs="Segoe UI"/>
                <w:b/>
              </w:rPr>
            </w:pPr>
          </w:p>
          <w:p w14:paraId="0E0D3999" w14:textId="77777777" w:rsidR="00A04B6C" w:rsidRDefault="00A04B6C" w:rsidP="00A04B6C">
            <w:pPr>
              <w:rPr>
                <w:rFonts w:ascii="Segoe UI" w:hAnsi="Segoe UI" w:cs="Segoe UI"/>
                <w:b/>
              </w:rPr>
            </w:pPr>
          </w:p>
          <w:p w14:paraId="2C6750AA" w14:textId="77777777" w:rsidR="00A04B6C" w:rsidRPr="00013EBD" w:rsidRDefault="00A04B6C" w:rsidP="00A04B6C">
            <w:pPr>
              <w:shd w:val="clear" w:color="auto" w:fill="FABF8F"/>
              <w:ind w:left="2880" w:hanging="3022"/>
              <w:contextualSpacing/>
              <w:jc w:val="both"/>
            </w:pPr>
            <w:r>
              <w:rPr>
                <w:b/>
              </w:rPr>
              <w:t xml:space="preserve"> Časť 2</w:t>
            </w:r>
            <w:r w:rsidRPr="00013EBD">
              <w:rPr>
                <w:b/>
              </w:rPr>
              <w:t xml:space="preserve">: </w:t>
            </w:r>
            <w:r w:rsidRPr="00013EBD">
              <w:rPr>
                <w:b/>
              </w:rPr>
              <w:tab/>
            </w:r>
            <w:r>
              <w:rPr>
                <w:b/>
              </w:rPr>
              <w:t>Príves/vlečka</w:t>
            </w:r>
          </w:p>
          <w:p w14:paraId="128E5870" w14:textId="77777777" w:rsidR="00A04B6C" w:rsidRPr="000D5CEF" w:rsidRDefault="00A04B6C" w:rsidP="00A04B6C">
            <w:pPr>
              <w:jc w:val="both"/>
              <w:rPr>
                <w:i/>
              </w:rPr>
            </w:pPr>
          </w:p>
          <w:tbl>
            <w:tblPr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2507"/>
              <w:gridCol w:w="2020"/>
              <w:gridCol w:w="1762"/>
              <w:gridCol w:w="1819"/>
            </w:tblGrid>
            <w:tr w:rsidR="00A04B6C" w:rsidRPr="000D5CEF" w14:paraId="2454134C" w14:textId="77777777" w:rsidTr="00A04B6C">
              <w:trPr>
                <w:trHeight w:val="189"/>
              </w:trPr>
              <w:tc>
                <w:tcPr>
                  <w:tcW w:w="9768" w:type="dxa"/>
                  <w:gridSpan w:val="5"/>
                  <w:shd w:val="clear" w:color="auto" w:fill="FBE4D5"/>
                  <w:vAlign w:val="center"/>
                </w:tcPr>
                <w:p w14:paraId="79E36985" w14:textId="77777777" w:rsidR="00A04B6C" w:rsidRPr="000D5CEF" w:rsidRDefault="00A04B6C" w:rsidP="00A04B6C">
                  <w:pPr>
                    <w:jc w:val="center"/>
                  </w:pPr>
                  <w:r w:rsidRPr="000D5CEF">
                    <w:t xml:space="preserve">Zariadenie: </w:t>
                  </w:r>
                  <w:r w:rsidRPr="000D5CEF">
                    <w:tab/>
                  </w:r>
                  <w:r w:rsidRPr="00782214">
                    <w:t>Vlečka za teleskopický manipulátor</w:t>
                  </w:r>
                </w:p>
              </w:tc>
            </w:tr>
            <w:tr w:rsidR="00A04B6C" w:rsidRPr="000D5CEF" w14:paraId="34103B2D" w14:textId="77777777" w:rsidTr="00A04B6C">
              <w:trPr>
                <w:trHeight w:val="379"/>
              </w:trPr>
              <w:tc>
                <w:tcPr>
                  <w:tcW w:w="4167" w:type="dxa"/>
                  <w:gridSpan w:val="2"/>
                  <w:shd w:val="clear" w:color="auto" w:fill="FABF8F"/>
                  <w:vAlign w:val="center"/>
                </w:tcPr>
                <w:p w14:paraId="48750760" w14:textId="77777777" w:rsidR="00A04B6C" w:rsidRPr="000D5CEF" w:rsidRDefault="00A04B6C" w:rsidP="00A04B6C">
                  <w:r w:rsidRPr="000D5CEF">
                    <w:rPr>
                      <w:b/>
                    </w:rPr>
                    <w:t>Typ/názov ponúkaného zariadenia, vrátane uvedenia výrobcu</w:t>
                  </w:r>
                </w:p>
              </w:tc>
              <w:tc>
                <w:tcPr>
                  <w:tcW w:w="5601" w:type="dxa"/>
                  <w:gridSpan w:val="3"/>
                  <w:shd w:val="clear" w:color="auto" w:fill="D0CECE"/>
                  <w:vAlign w:val="center"/>
                </w:tcPr>
                <w:p w14:paraId="4CA8D3A1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03CB9498" w14:textId="77777777" w:rsidR="00A04B6C" w:rsidRPr="000D5CEF" w:rsidRDefault="00A04B6C" w:rsidP="00A04B6C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A04B6C" w:rsidRPr="000D5CEF" w14:paraId="59615817" w14:textId="77777777" w:rsidTr="00A04B6C">
              <w:trPr>
                <w:trHeight w:val="1162"/>
              </w:trPr>
              <w:tc>
                <w:tcPr>
                  <w:tcW w:w="6187" w:type="dxa"/>
                  <w:gridSpan w:val="3"/>
                  <w:shd w:val="clear" w:color="auto" w:fill="auto"/>
                  <w:vAlign w:val="center"/>
                </w:tcPr>
                <w:p w14:paraId="6DBAEA69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Zadanie</w:t>
                  </w:r>
                </w:p>
              </w:tc>
              <w:tc>
                <w:tcPr>
                  <w:tcW w:w="1761" w:type="dxa"/>
                  <w:vAlign w:val="center"/>
                </w:tcPr>
                <w:p w14:paraId="36BFBFC5" w14:textId="77777777" w:rsidR="00A04B6C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Parametre ponúkaného zariadenia</w:t>
                  </w:r>
                  <w:r>
                    <w:rPr>
                      <w:b/>
                    </w:rPr>
                    <w:t xml:space="preserve"> </w:t>
                  </w:r>
                  <w:r w:rsidRPr="00082E26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  <w:p w14:paraId="752CCBB2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528F516A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14:paraId="5F33431F" w14:textId="77777777" w:rsidR="00A04B6C" w:rsidRDefault="00A04B6C" w:rsidP="00A04B6C">
                  <w:pPr>
                    <w:jc w:val="center"/>
                    <w:rPr>
                      <w:b/>
                    </w:rPr>
                  </w:pPr>
                  <w:r w:rsidRPr="000D5CEF">
                    <w:rPr>
                      <w:b/>
                    </w:rPr>
                    <w:t>Cena v EUR bez DPH</w:t>
                  </w:r>
                </w:p>
                <w:p w14:paraId="4CA2E084" w14:textId="77777777" w:rsidR="00A04B6C" w:rsidRPr="000D5CEF" w:rsidRDefault="00A04B6C" w:rsidP="00A04B6C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0D5CEF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1F8C0325" w14:textId="77777777" w:rsidR="00A04B6C" w:rsidRPr="000D5CEF" w:rsidRDefault="00A04B6C" w:rsidP="00A04B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04B6C" w:rsidRPr="000D5CEF" w14:paraId="5AF91D5A" w14:textId="77777777" w:rsidTr="00A04B6C">
              <w:trPr>
                <w:trHeight w:val="189"/>
              </w:trPr>
              <w:tc>
                <w:tcPr>
                  <w:tcW w:w="1660" w:type="dxa"/>
                  <w:vMerge w:val="restart"/>
                  <w:shd w:val="clear" w:color="auto" w:fill="auto"/>
                  <w:vAlign w:val="center"/>
                </w:tcPr>
                <w:p w14:paraId="067D464C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  <w:r w:rsidRPr="000D5CEF">
                    <w:rPr>
                      <w:b/>
                      <w:i/>
                    </w:rPr>
                    <w:t xml:space="preserve">STROJ: </w:t>
                  </w:r>
                </w:p>
                <w:p w14:paraId="0EFE8038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</w:p>
                <w:p w14:paraId="54899712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Príves/vlečka s TP pre pohyb po verejných komunikáciách SR</w:t>
                  </w: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3D756641" w14:textId="77777777" w:rsidR="00A04B6C" w:rsidRPr="000D5CEF" w:rsidRDefault="00A04B6C" w:rsidP="00A04B6C">
                  <w:r>
                    <w:t>Počet náprav</w:t>
                  </w:r>
                </w:p>
              </w:tc>
              <w:tc>
                <w:tcPr>
                  <w:tcW w:w="2020" w:type="dxa"/>
                  <w:vAlign w:val="center"/>
                </w:tcPr>
                <w:p w14:paraId="5BE0A7D9" w14:textId="77777777" w:rsidR="00A04B6C" w:rsidRPr="000D5CEF" w:rsidRDefault="00A04B6C" w:rsidP="00A04B6C">
                  <w:pPr>
                    <w:jc w:val="center"/>
                    <w:rPr>
                      <w:vertAlign w:val="superscript"/>
                    </w:rPr>
                  </w:pPr>
                  <w:r>
                    <w:t>min 2.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549420AC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 w:val="restart"/>
                  <w:shd w:val="clear" w:color="auto" w:fill="D0CECE"/>
                  <w:vAlign w:val="center"/>
                </w:tcPr>
                <w:p w14:paraId="51B65574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6F818D87" w14:textId="77777777" w:rsidTr="00A04B6C">
              <w:trPr>
                <w:trHeight w:val="202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21E7FA36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5B76AE66" w14:textId="77777777" w:rsidR="00A04B6C" w:rsidRPr="000D5CEF" w:rsidRDefault="00A04B6C" w:rsidP="00A04B6C">
                  <w:r>
                    <w:t>Točňa</w:t>
                  </w:r>
                </w:p>
              </w:tc>
              <w:tc>
                <w:tcPr>
                  <w:tcW w:w="2020" w:type="dxa"/>
                  <w:vAlign w:val="center"/>
                </w:tcPr>
                <w:p w14:paraId="730D7583" w14:textId="77777777" w:rsidR="00A04B6C" w:rsidRPr="000D5CEF" w:rsidRDefault="00A04B6C" w:rsidP="00A04B6C">
                  <w:pPr>
                    <w:jc w:val="center"/>
                  </w:pPr>
                  <w:r>
                    <w:t>Konštrukcia typu H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66622975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5EDD6BE8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B9DA99E" w14:textId="77777777" w:rsidTr="00A04B6C">
              <w:trPr>
                <w:trHeight w:val="783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581F639C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473D4358" w14:textId="77777777" w:rsidR="00A04B6C" w:rsidRPr="000D5CEF" w:rsidRDefault="00A04B6C" w:rsidP="00A04B6C">
                  <w:r>
                    <w:t>Ťažné zariadenie</w:t>
                  </w:r>
                </w:p>
              </w:tc>
              <w:tc>
                <w:tcPr>
                  <w:tcW w:w="2020" w:type="dxa"/>
                  <w:vAlign w:val="center"/>
                </w:tcPr>
                <w:p w14:paraId="144D617C" w14:textId="77777777" w:rsidR="00A04B6C" w:rsidRPr="000D5CEF" w:rsidRDefault="00A04B6C" w:rsidP="00A04B6C">
                  <w:pPr>
                    <w:jc w:val="center"/>
                  </w:pPr>
                  <w:r>
                    <w:t>Oj tvaru Y zosilnené s úzkym rádiusom zatáčania, okolo priemer min 40 mm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77A195B4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0CF91B6C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20B6828B" w14:textId="77777777" w:rsidTr="00A04B6C">
              <w:trPr>
                <w:trHeight w:val="202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7A80F2C1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3FEDC695" w14:textId="77777777" w:rsidR="00A04B6C" w:rsidRPr="000D5CEF" w:rsidRDefault="00A04B6C" w:rsidP="00A04B6C">
                  <w:r>
                    <w:t xml:space="preserve">Ložná plocha </w:t>
                  </w:r>
                  <w:proofErr w:type="spellStart"/>
                  <w:r>
                    <w:t>dxš</w:t>
                  </w:r>
                  <w:proofErr w:type="spellEnd"/>
                  <w:r>
                    <w:t xml:space="preserve"> v mm</w:t>
                  </w:r>
                </w:p>
              </w:tc>
              <w:tc>
                <w:tcPr>
                  <w:tcW w:w="2020" w:type="dxa"/>
                  <w:vAlign w:val="center"/>
                </w:tcPr>
                <w:p w14:paraId="1FE80E55" w14:textId="77777777" w:rsidR="00A04B6C" w:rsidRPr="000D5CEF" w:rsidRDefault="00A04B6C" w:rsidP="00A04B6C">
                  <w:pPr>
                    <w:jc w:val="center"/>
                  </w:pPr>
                  <w:r>
                    <w:t>min. 5.050x2.400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247AA24E" w14:textId="77777777" w:rsidR="00A04B6C" w:rsidRPr="000D5CEF" w:rsidRDefault="00A04B6C" w:rsidP="00A04B6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0FB1527F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A24C44F" w14:textId="77777777" w:rsidTr="00A04B6C">
              <w:trPr>
                <w:trHeight w:val="593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14BACF03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5DA468A0" w14:textId="77777777" w:rsidR="00A04B6C" w:rsidRPr="000D5CEF" w:rsidRDefault="00A04B6C" w:rsidP="00A04B6C">
                  <w:r>
                    <w:t xml:space="preserve">Bočnice </w:t>
                  </w:r>
                </w:p>
              </w:tc>
              <w:tc>
                <w:tcPr>
                  <w:tcW w:w="2020" w:type="dxa"/>
                  <w:vAlign w:val="center"/>
                </w:tcPr>
                <w:p w14:paraId="074EA75B" w14:textId="77777777" w:rsidR="00A04B6C" w:rsidRDefault="00A04B6C" w:rsidP="00A04B6C">
                  <w:r>
                    <w:t>-Výška min 800mm</w:t>
                  </w:r>
                </w:p>
                <w:p w14:paraId="6F7710BE" w14:textId="77777777" w:rsidR="00A04B6C" w:rsidRPr="000D5CEF" w:rsidRDefault="00A04B6C" w:rsidP="00A04B6C">
                  <w:r>
                    <w:t>-Otvor v zadnom čele min 400 mm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45CA3C30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7A73DE51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3DB9DE68" w14:textId="77777777" w:rsidTr="00A04B6C">
              <w:trPr>
                <w:trHeight w:val="391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7F8BE057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342A5B0C" w14:textId="77777777" w:rsidR="00A04B6C" w:rsidRPr="000D5CEF" w:rsidRDefault="00A04B6C" w:rsidP="00A04B6C">
                  <w:r>
                    <w:t>Vyklápanie</w:t>
                  </w:r>
                </w:p>
              </w:tc>
              <w:tc>
                <w:tcPr>
                  <w:tcW w:w="2020" w:type="dxa"/>
                  <w:vAlign w:val="center"/>
                </w:tcPr>
                <w:p w14:paraId="57F3B57F" w14:textId="77777777" w:rsidR="00A04B6C" w:rsidRPr="000D5CEF" w:rsidRDefault="00A04B6C" w:rsidP="00A04B6C">
                  <w:pPr>
                    <w:jc w:val="center"/>
                  </w:pPr>
                  <w:r>
                    <w:t>Na 3 strany, uhol vyklápanie min 45°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3B86B6AF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3A1B207B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6FBC2FA6" w14:textId="77777777" w:rsidTr="00A04B6C">
              <w:trPr>
                <w:trHeight w:val="391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1E961FD0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004F34D9" w14:textId="77777777" w:rsidR="00A04B6C" w:rsidRPr="000D5CEF" w:rsidRDefault="00A04B6C" w:rsidP="00A04B6C">
                  <w:r>
                    <w:t>Brzdy</w:t>
                  </w:r>
                </w:p>
              </w:tc>
              <w:tc>
                <w:tcPr>
                  <w:tcW w:w="2020" w:type="dxa"/>
                  <w:vAlign w:val="center"/>
                </w:tcPr>
                <w:p w14:paraId="79AB2AD7" w14:textId="77777777" w:rsidR="00A04B6C" w:rsidRPr="000D5CEF" w:rsidRDefault="00A04B6C" w:rsidP="00A04B6C">
                  <w:pPr>
                    <w:jc w:val="center"/>
                  </w:pPr>
                  <w:proofErr w:type="spellStart"/>
                  <w:r>
                    <w:t>Vzduchotlakové</w:t>
                  </w:r>
                  <w:proofErr w:type="spellEnd"/>
                  <w:r>
                    <w:t xml:space="preserve"> bubnové brzdy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36977B49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6C616713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8DF11E6" w14:textId="77777777" w:rsidTr="00A04B6C">
              <w:trPr>
                <w:trHeight w:val="202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217CD4F0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4D01C8BD" w14:textId="77777777" w:rsidR="00A04B6C" w:rsidRPr="000D5CEF" w:rsidRDefault="00A04B6C" w:rsidP="00A04B6C">
                  <w:r>
                    <w:t>Užitočná hmotnosť</w:t>
                  </w:r>
                </w:p>
              </w:tc>
              <w:tc>
                <w:tcPr>
                  <w:tcW w:w="2020" w:type="dxa"/>
                  <w:vAlign w:val="center"/>
                </w:tcPr>
                <w:p w14:paraId="587ED46C" w14:textId="77777777" w:rsidR="00A04B6C" w:rsidRPr="000D5CEF" w:rsidRDefault="00A04B6C" w:rsidP="00A04B6C">
                  <w:pPr>
                    <w:jc w:val="center"/>
                  </w:pPr>
                  <w:r>
                    <w:t>min. 13.500 kg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14A8244E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11857B7C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112A9A55" w14:textId="77777777" w:rsidTr="00A04B6C">
              <w:trPr>
                <w:trHeight w:val="593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30BE73D5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shd w:val="clear" w:color="auto" w:fill="auto"/>
                  <w:vAlign w:val="center"/>
                </w:tcPr>
                <w:p w14:paraId="156E6C9A" w14:textId="77777777" w:rsidR="00A04B6C" w:rsidRPr="000D5CEF" w:rsidRDefault="00A04B6C" w:rsidP="00A04B6C">
                  <w:r>
                    <w:t>Elektrika</w:t>
                  </w:r>
                </w:p>
              </w:tc>
              <w:tc>
                <w:tcPr>
                  <w:tcW w:w="2020" w:type="dxa"/>
                  <w:vAlign w:val="center"/>
                </w:tcPr>
                <w:p w14:paraId="48490897" w14:textId="77777777" w:rsidR="00A04B6C" w:rsidRDefault="00A04B6C" w:rsidP="00A04B6C">
                  <w:r>
                    <w:t>-el. prípojka pre 2. príves</w:t>
                  </w:r>
                </w:p>
                <w:p w14:paraId="34DB6EFC" w14:textId="77777777" w:rsidR="00A04B6C" w:rsidRPr="000D5CEF" w:rsidRDefault="00A04B6C" w:rsidP="00A04B6C">
                  <w:r>
                    <w:t>-12 V el. systém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613D8320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0FDC4AB4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1DCC338F" w14:textId="77777777" w:rsidTr="00A04B6C">
              <w:trPr>
                <w:trHeight w:val="202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2A6F7889" w14:textId="77777777" w:rsidR="00A04B6C" w:rsidRPr="000D5CEF" w:rsidRDefault="00A04B6C" w:rsidP="00A04B6C">
                  <w:pPr>
                    <w:jc w:val="both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5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6FE874" w14:textId="77777777" w:rsidR="00A04B6C" w:rsidRPr="000D5CEF" w:rsidRDefault="00A04B6C" w:rsidP="00A04B6C">
                  <w:r>
                    <w:t>Prepravná rýchlosť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vAlign w:val="center"/>
                </w:tcPr>
                <w:p w14:paraId="0D3564F6" w14:textId="77777777" w:rsidR="00A04B6C" w:rsidRPr="000D5CEF" w:rsidRDefault="00A04B6C" w:rsidP="00A04B6C">
                  <w:pPr>
                    <w:jc w:val="center"/>
                  </w:pPr>
                  <w:r>
                    <w:t>min. 40 km/h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546EFB65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shd w:val="clear" w:color="auto" w:fill="D0CECE"/>
                  <w:vAlign w:val="center"/>
                </w:tcPr>
                <w:p w14:paraId="40AF3D37" w14:textId="77777777" w:rsidR="00A04B6C" w:rsidRPr="000D5CEF" w:rsidRDefault="00A04B6C" w:rsidP="00A04B6C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4515ED21" w14:textId="77777777" w:rsidTr="00A04B6C">
              <w:trPr>
                <w:trHeight w:val="379"/>
              </w:trPr>
              <w:tc>
                <w:tcPr>
                  <w:tcW w:w="1660" w:type="dxa"/>
                  <w:vMerge w:val="restart"/>
                  <w:shd w:val="clear" w:color="auto" w:fill="auto"/>
                  <w:vAlign w:val="center"/>
                </w:tcPr>
                <w:p w14:paraId="3DE2C0DA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  <w:r w:rsidRPr="000D5CEF">
                    <w:rPr>
                      <w:b/>
                      <w:i/>
                    </w:rPr>
                    <w:t>Príslušenstvo</w:t>
                  </w:r>
                </w:p>
              </w:tc>
              <w:tc>
                <w:tcPr>
                  <w:tcW w:w="4527" w:type="dxa"/>
                  <w:gridSpan w:val="2"/>
                  <w:shd w:val="clear" w:color="auto" w:fill="auto"/>
                  <w:vAlign w:val="center"/>
                </w:tcPr>
                <w:p w14:paraId="3F0D451C" w14:textId="77777777" w:rsidR="00A04B6C" w:rsidRPr="00A03FFC" w:rsidRDefault="00A04B6C" w:rsidP="00A04B6C">
                  <w:r w:rsidRPr="007A606D">
                    <w:t>Rolovacia zakrývacia plachta s obslužnou plošinou a rebríkom</w:t>
                  </w:r>
                  <w:r w:rsidRPr="00A03FFC">
                    <w:t xml:space="preserve"> 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7B211BCF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shd w:val="clear" w:color="auto" w:fill="D0CECE"/>
                </w:tcPr>
                <w:p w14:paraId="4034CFD5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76339C95" w14:textId="77777777" w:rsidTr="00A04B6C">
              <w:trPr>
                <w:trHeight w:val="737"/>
              </w:trPr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14:paraId="7536E127" w14:textId="77777777" w:rsidR="00A04B6C" w:rsidRPr="000D5CEF" w:rsidRDefault="00A04B6C" w:rsidP="00A04B6C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4527" w:type="dxa"/>
                  <w:gridSpan w:val="2"/>
                  <w:shd w:val="clear" w:color="auto" w:fill="auto"/>
                  <w:vAlign w:val="center"/>
                </w:tcPr>
                <w:p w14:paraId="55689106" w14:textId="77777777" w:rsidR="00A04B6C" w:rsidRPr="00A03FFC" w:rsidRDefault="00A04B6C" w:rsidP="00A04B6C">
                  <w:r w:rsidRPr="007A606D">
                    <w:t>kompletný zadný záves pre pripojenie druhého prívesu, hydraulické a vzduchové koncovky</w:t>
                  </w:r>
                  <w:r w:rsidRPr="00A03FFC">
                    <w:t xml:space="preserve"> </w:t>
                  </w:r>
                </w:p>
              </w:tc>
              <w:tc>
                <w:tcPr>
                  <w:tcW w:w="1761" w:type="dxa"/>
                  <w:shd w:val="clear" w:color="auto" w:fill="D0CECE"/>
                </w:tcPr>
                <w:p w14:paraId="279076C3" w14:textId="77777777" w:rsidR="00A04B6C" w:rsidRPr="000D5CEF" w:rsidRDefault="00A04B6C" w:rsidP="00A04B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shd w:val="clear" w:color="auto" w:fill="D0CECE"/>
                </w:tcPr>
                <w:p w14:paraId="6C28D9AC" w14:textId="77777777" w:rsidR="00A04B6C" w:rsidRPr="000D5CEF" w:rsidRDefault="00A04B6C" w:rsidP="00A04B6C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4B6C" w:rsidRPr="000D5CEF" w14:paraId="21D0B865" w14:textId="77777777" w:rsidTr="00A04B6C">
              <w:trPr>
                <w:trHeight w:val="568"/>
              </w:trPr>
              <w:tc>
                <w:tcPr>
                  <w:tcW w:w="7949" w:type="dxa"/>
                  <w:gridSpan w:val="4"/>
                  <w:shd w:val="clear" w:color="auto" w:fill="FBE4D5"/>
                  <w:vAlign w:val="center"/>
                </w:tcPr>
                <w:p w14:paraId="350AFF22" w14:textId="77777777" w:rsidR="00A04B6C" w:rsidRPr="000D5CEF" w:rsidRDefault="00A04B6C" w:rsidP="00A04B6C">
                  <w:pPr>
                    <w:rPr>
                      <w:b/>
                    </w:rPr>
                  </w:pPr>
                </w:p>
                <w:p w14:paraId="01EA90B3" w14:textId="77777777" w:rsidR="00A04B6C" w:rsidRPr="000D5CEF" w:rsidRDefault="00A04B6C" w:rsidP="00A04B6C">
                  <w:pPr>
                    <w:rPr>
                      <w:b/>
                    </w:rPr>
                  </w:pPr>
                  <w:r w:rsidRPr="000D5CEF">
                    <w:rPr>
                      <w:b/>
                    </w:rPr>
                    <w:t>Cena celkom za zariadenie</w:t>
                  </w:r>
                </w:p>
                <w:p w14:paraId="1EBDD23C" w14:textId="77777777" w:rsidR="00A04B6C" w:rsidRPr="000D5CEF" w:rsidRDefault="00A04B6C" w:rsidP="00A04B6C">
                  <w:pPr>
                    <w:rPr>
                      <w:b/>
                    </w:rPr>
                  </w:pPr>
                </w:p>
              </w:tc>
              <w:tc>
                <w:tcPr>
                  <w:tcW w:w="1819" w:type="dxa"/>
                  <w:shd w:val="clear" w:color="auto" w:fill="FBE4D5"/>
                  <w:vAlign w:val="center"/>
                </w:tcPr>
                <w:p w14:paraId="73370BE8" w14:textId="77777777" w:rsidR="00A04B6C" w:rsidRPr="000D5CEF" w:rsidRDefault="00A04B6C" w:rsidP="00A04B6C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</w:tbl>
          <w:p w14:paraId="5F3ED0EF" w14:textId="77777777" w:rsidR="00A04B6C" w:rsidRDefault="00A04B6C" w:rsidP="00A04B6C">
            <w:pPr>
              <w:rPr>
                <w:rFonts w:eastAsia="Cambria"/>
                <w:color w:val="FF0000"/>
                <w:lang w:eastAsia="en-US"/>
              </w:rPr>
            </w:pPr>
            <w:r>
              <w:rPr>
                <w:rFonts w:eastAsia="Cambria"/>
                <w:color w:val="FF0000"/>
                <w:lang w:eastAsia="en-US"/>
              </w:rPr>
              <w:t>* v prípade číselného vyjadrenia uchádzač vypĺňa číselné parametre, v inom prípade vypĺňa áno/nie</w:t>
            </w:r>
          </w:p>
          <w:p w14:paraId="07E23D4A" w14:textId="77777777" w:rsidR="00A04B6C" w:rsidRPr="00082E26" w:rsidRDefault="00A04B6C" w:rsidP="00A04B6C">
            <w:pPr>
              <w:rPr>
                <w:rFonts w:eastAsia="Cambria"/>
                <w:b/>
                <w:bCs/>
                <w:lang w:eastAsia="en-US"/>
              </w:rPr>
            </w:pPr>
          </w:p>
          <w:p w14:paraId="0D55F8E8" w14:textId="77777777" w:rsidR="00A04B6C" w:rsidRPr="00656FC7" w:rsidRDefault="00A04B6C" w:rsidP="00A04B6C">
            <w:pPr>
              <w:rPr>
                <w:rFonts w:ascii="Segoe UI" w:hAnsi="Segoe UI" w:cs="Segoe UI"/>
                <w:b/>
              </w:rPr>
            </w:pPr>
          </w:p>
        </w:tc>
      </w:tr>
    </w:tbl>
    <w:p w14:paraId="00FA2805" w14:textId="77777777" w:rsidR="00A04B6C" w:rsidRDefault="00A04B6C" w:rsidP="00A04B6C"/>
    <w:p w14:paraId="17DE0B68" w14:textId="77777777" w:rsidR="00A04B6C" w:rsidRDefault="00A04B6C" w:rsidP="00A04B6C"/>
    <w:tbl>
      <w:tblPr>
        <w:tblpPr w:leftFromText="141" w:rightFromText="141" w:vertAnchor="text" w:horzAnchor="margin" w:tblpY="-2168"/>
        <w:tblW w:w="9649" w:type="dxa"/>
        <w:tblLook w:val="04A0" w:firstRow="1" w:lastRow="0" w:firstColumn="1" w:lastColumn="0" w:noHBand="0" w:noVBand="1"/>
      </w:tblPr>
      <w:tblGrid>
        <w:gridCol w:w="9783"/>
      </w:tblGrid>
      <w:tr w:rsidR="00A04B6C" w:rsidRPr="00656FC7" w14:paraId="7870933B" w14:textId="77777777" w:rsidTr="00A04B6C">
        <w:trPr>
          <w:trHeight w:val="5265"/>
        </w:trPr>
        <w:tc>
          <w:tcPr>
            <w:tcW w:w="9649" w:type="dxa"/>
            <w:shd w:val="clear" w:color="auto" w:fill="auto"/>
          </w:tcPr>
          <w:p w14:paraId="3C68421D" w14:textId="77777777" w:rsidR="00A04B6C" w:rsidRPr="001B7C3E" w:rsidRDefault="00A04B6C" w:rsidP="00A04B6C">
            <w:pPr>
              <w:rPr>
                <w:rFonts w:eastAsia="Cambria"/>
                <w:lang w:eastAsia="en-US"/>
              </w:rPr>
            </w:pPr>
          </w:p>
          <w:tbl>
            <w:tblPr>
              <w:tblpPr w:leftFromText="141" w:rightFromText="141" w:vertAnchor="text" w:horzAnchor="margin" w:tblpY="1102"/>
              <w:tblOverlap w:val="never"/>
              <w:tblW w:w="95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30"/>
              <w:gridCol w:w="6991"/>
            </w:tblGrid>
            <w:tr w:rsidR="00A04B6C" w:rsidRPr="001B7C3E" w14:paraId="3C241A21" w14:textId="77777777" w:rsidTr="00A04B6C">
              <w:trPr>
                <w:trHeight w:val="761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6BD33C2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PREHLÁSENIE UCHÁDZAČA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37753C6" w14:textId="77777777" w:rsidR="00A04B6C" w:rsidRPr="001B7C3E" w:rsidRDefault="00A04B6C" w:rsidP="00A04B6C">
                  <w:pPr>
                    <w:jc w:val="both"/>
                  </w:pPr>
                  <w:r w:rsidRPr="001B7C3E">
                    <w:t xml:space="preserve">Čestne vyhlasujem, že vyššie uvedené zariadenie spĺňa požadované technické parametre a technickú špecifikáciu tak, ako je uvedené v príslušnej časti tejto tabuľky. Prípadné parametrické rozdiely ponúkanej technológie oproti požadovaným parametrom sú uvedené v časti Doplňujúce technické parametre. </w:t>
                  </w:r>
                </w:p>
                <w:p w14:paraId="33D5928B" w14:textId="77777777" w:rsidR="00A04B6C" w:rsidRPr="001B7C3E" w:rsidRDefault="00A04B6C" w:rsidP="00A04B6C">
                  <w:pPr>
                    <w:jc w:val="both"/>
                  </w:pPr>
                  <w:r w:rsidRPr="001B7C3E">
                    <w:t xml:space="preserve">Som si vedomý, že ak sa pri dodaní technológie preukáže, že dodaná technológia uvedené technologické parametre nespĺňa, môže to kupujúci považovať za nesplnenie zmluvných podmienok so všetkými zmluvnými dôsledkami. </w:t>
                  </w:r>
                </w:p>
                <w:p w14:paraId="2363C081" w14:textId="77777777" w:rsidR="00A04B6C" w:rsidRPr="001B7C3E" w:rsidRDefault="00A04B6C" w:rsidP="00A04B6C">
                  <w:pPr>
                    <w:jc w:val="both"/>
                  </w:pPr>
                </w:p>
                <w:p w14:paraId="44DCDED1" w14:textId="77777777" w:rsidR="00A04B6C" w:rsidRPr="001B7C3E" w:rsidRDefault="00A04B6C" w:rsidP="00A04B6C">
                  <w:pPr>
                    <w:jc w:val="both"/>
                  </w:pPr>
                  <w:r w:rsidRPr="001B7C3E">
                    <w:t>Cena predmetu zákazky za obstarávaný predmet je uvedená na základe vlastných prepočtov, berie do úvahy všetky skutočnosti, ktoré sú nevyhnutné na úplné a riadne dodanie predmetu zákazky, pričom do ceny sú zahrnuté všetky náklady spojené s požadovaným predmetom zákazky.</w:t>
                  </w:r>
                </w:p>
                <w:p w14:paraId="685CDC7A" w14:textId="77777777" w:rsidR="00A04B6C" w:rsidRPr="001B7C3E" w:rsidRDefault="00A04B6C" w:rsidP="00A04B6C">
                  <w:pPr>
                    <w:jc w:val="both"/>
                  </w:pPr>
                </w:p>
                <w:p w14:paraId="4D832B62" w14:textId="77777777" w:rsidR="00A04B6C" w:rsidRPr="001B7C3E" w:rsidRDefault="00A04B6C" w:rsidP="00A04B6C">
                  <w:pPr>
                    <w:jc w:val="both"/>
                  </w:pPr>
                  <w:r w:rsidRPr="001B7C3E">
                    <w:t>Vypracovaná cenová ponuka zodpovedá cenám obvyklým v danom mieste a čase.</w:t>
                  </w:r>
                </w:p>
              </w:tc>
            </w:tr>
            <w:tr w:rsidR="00A04B6C" w:rsidRPr="001B7C3E" w14:paraId="7D669D0B" w14:textId="77777777" w:rsidTr="00A04B6C">
              <w:trPr>
                <w:trHeight w:val="1624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00B416C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</w:p>
                <w:p w14:paraId="5AD9B97A" w14:textId="77777777" w:rsidR="00A04B6C" w:rsidRPr="001B7C3E" w:rsidRDefault="00A04B6C" w:rsidP="00A04B6C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Akceptácia požadovaných technických parametrom/doplňujúce technické parametre **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6DAD7714" w14:textId="77777777" w:rsidR="00A04B6C" w:rsidRPr="001B7C3E" w:rsidRDefault="00A04B6C" w:rsidP="00A04B6C">
                  <w:pPr>
                    <w:jc w:val="both"/>
                  </w:pPr>
                </w:p>
                <w:p w14:paraId="32BE1A7A" w14:textId="77777777" w:rsidR="00A04B6C" w:rsidRPr="001B7C3E" w:rsidRDefault="00A04B6C" w:rsidP="00A04B6C">
                  <w:pPr>
                    <w:jc w:val="both"/>
                  </w:pPr>
                </w:p>
                <w:p w14:paraId="420A767D" w14:textId="77777777" w:rsidR="00A04B6C" w:rsidRPr="001B7C3E" w:rsidRDefault="00A04B6C" w:rsidP="00A04B6C">
                  <w:pPr>
                    <w:jc w:val="both"/>
                  </w:pPr>
                </w:p>
                <w:p w14:paraId="26706DC8" w14:textId="77777777" w:rsidR="00A04B6C" w:rsidRPr="001B7C3E" w:rsidRDefault="00A04B6C" w:rsidP="00A04B6C">
                  <w:pPr>
                    <w:jc w:val="both"/>
                  </w:pPr>
                </w:p>
                <w:p w14:paraId="4230595D" w14:textId="77777777" w:rsidR="00A04B6C" w:rsidRPr="001B7C3E" w:rsidRDefault="00A04B6C" w:rsidP="00A04B6C">
                  <w:pPr>
                    <w:jc w:val="both"/>
                  </w:pPr>
                  <w:r w:rsidRPr="001B7C3E">
                    <w:t>...................................................................................................</w:t>
                  </w:r>
                </w:p>
                <w:p w14:paraId="53E1181B" w14:textId="77777777" w:rsidR="00A04B6C" w:rsidRPr="001B7C3E" w:rsidRDefault="00A04B6C" w:rsidP="00A04B6C">
                  <w:pPr>
                    <w:jc w:val="both"/>
                  </w:pPr>
                  <w:r w:rsidRPr="001B7C3E">
                    <w:t>Meno a podpis štatutárneho zástupcu uchádzača</w:t>
                  </w:r>
                </w:p>
              </w:tc>
            </w:tr>
          </w:tbl>
          <w:p w14:paraId="64A3BC02" w14:textId="77777777" w:rsidR="00A04B6C" w:rsidRPr="001B7C3E" w:rsidRDefault="00A04B6C" w:rsidP="00A04B6C">
            <w:pPr>
              <w:rPr>
                <w:b/>
              </w:rPr>
            </w:pPr>
          </w:p>
        </w:tc>
      </w:tr>
    </w:tbl>
    <w:p w14:paraId="11CD3DF7" w14:textId="77777777" w:rsidR="00A04B6C" w:rsidRPr="00E4126B" w:rsidRDefault="00A04B6C" w:rsidP="00A04B6C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>Poznámka:</w:t>
      </w:r>
    </w:p>
    <w:p w14:paraId="09CEE634" w14:textId="77777777" w:rsidR="00A04B6C" w:rsidRPr="00E4126B" w:rsidRDefault="00A04B6C" w:rsidP="00A04B6C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>*Vyplní uchádzač</w:t>
      </w:r>
    </w:p>
    <w:p w14:paraId="61621894" w14:textId="77777777" w:rsidR="00A04B6C" w:rsidRPr="00E4126B" w:rsidRDefault="00A04B6C" w:rsidP="00A04B6C">
      <w:pPr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 xml:space="preserve">**Vyplní uchádzač: </w:t>
      </w:r>
      <w:r w:rsidRPr="00E4126B">
        <w:rPr>
          <w:rFonts w:ascii="Segoe UI" w:hAnsi="Segoe UI" w:cs="Segoe UI"/>
          <w:i/>
          <w:sz w:val="18"/>
          <w:szCs w:val="18"/>
        </w:rPr>
        <w:t>akceptujem, resp. namiesto požadovaných parametrov: ...................., dopĺňam technické parametre: .................</w:t>
      </w:r>
    </w:p>
    <w:p w14:paraId="0B55CEBE" w14:textId="77777777" w:rsidR="00A04B6C" w:rsidRDefault="00A04B6C" w:rsidP="00A04B6C"/>
    <w:p w14:paraId="75E914DB" w14:textId="77777777" w:rsidR="00A04B6C" w:rsidRDefault="00A04B6C" w:rsidP="00A04B6C"/>
    <w:p w14:paraId="09D1FA7E" w14:textId="77777777" w:rsidR="00A04B6C" w:rsidRDefault="00A04B6C" w:rsidP="00A04B6C"/>
    <w:p w14:paraId="57835AA9" w14:textId="77777777" w:rsidR="00A04B6C" w:rsidRDefault="00A04B6C" w:rsidP="00A04B6C"/>
    <w:p w14:paraId="6539E9A6" w14:textId="77777777" w:rsidR="00A04B6C" w:rsidRPr="000D5CEF" w:rsidRDefault="00A04B6C" w:rsidP="00A04B6C">
      <w:pPr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 xml:space="preserve">V ......................, dňa .............................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79C5607D" w14:textId="77777777" w:rsidR="00A04B6C" w:rsidRPr="000D5CEF" w:rsidRDefault="00A04B6C" w:rsidP="00A04B6C">
      <w:pPr>
        <w:rPr>
          <w:rFonts w:eastAsia="Cambria"/>
          <w:lang w:eastAsia="en-US"/>
        </w:rPr>
      </w:pPr>
    </w:p>
    <w:p w14:paraId="24139DCA" w14:textId="77777777" w:rsidR="00A04B6C" w:rsidRDefault="00A04B6C" w:rsidP="00A04B6C">
      <w:pPr>
        <w:rPr>
          <w:rFonts w:eastAsia="Cambria"/>
          <w:lang w:eastAsia="en-US"/>
        </w:rPr>
      </w:pPr>
    </w:p>
    <w:p w14:paraId="1F9903F5" w14:textId="77777777" w:rsidR="00A04B6C" w:rsidRDefault="00A04B6C" w:rsidP="00A04B6C">
      <w:pPr>
        <w:rPr>
          <w:rFonts w:eastAsia="Cambria"/>
          <w:lang w:eastAsia="en-US"/>
        </w:rPr>
      </w:pPr>
    </w:p>
    <w:p w14:paraId="4C39A2F9" w14:textId="77777777" w:rsidR="00A04B6C" w:rsidRPr="000D5CEF" w:rsidRDefault="00A04B6C" w:rsidP="00A04B6C">
      <w:pPr>
        <w:rPr>
          <w:rFonts w:eastAsia="Cambria"/>
          <w:lang w:eastAsia="en-US"/>
        </w:rPr>
      </w:pPr>
    </w:p>
    <w:p w14:paraId="5A2E038C" w14:textId="77777777" w:rsidR="00A04B6C" w:rsidRPr="000D5CEF" w:rsidRDefault="00A04B6C" w:rsidP="00A04B6C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.......................................................................</w:t>
      </w:r>
    </w:p>
    <w:p w14:paraId="324AEA93" w14:textId="77777777" w:rsidR="00A04B6C" w:rsidRPr="000D5CEF" w:rsidRDefault="00A04B6C" w:rsidP="00A04B6C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Meno, podpis, funkcia osoby zodpovednej za prípravu CP, pečiatka</w:t>
      </w:r>
    </w:p>
    <w:p w14:paraId="7F15E5A3" w14:textId="77777777" w:rsidR="00A04B6C" w:rsidRPr="000D5CEF" w:rsidRDefault="00A04B6C" w:rsidP="00A04B6C">
      <w:pPr>
        <w:ind w:left="3540" w:firstLine="708"/>
      </w:pPr>
      <w:r w:rsidRPr="000D5CEF">
        <w:rPr>
          <w:rFonts w:eastAsia="Cambria"/>
          <w:lang w:eastAsia="en-US"/>
        </w:rPr>
        <w:t xml:space="preserve">          </w:t>
      </w:r>
      <w:r w:rsidRPr="000D5CEF">
        <w:rPr>
          <w:rFonts w:eastAsia="Cambria"/>
          <w:color w:val="0070C0"/>
          <w:lang w:eastAsia="en-US"/>
        </w:rPr>
        <w:t xml:space="preserve">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541A1023" w14:textId="06E9E9E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6BF1EEE" w14:textId="7D126C65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6D55A06" w14:textId="01EB716C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06AFC86" w14:textId="636674AD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C96F314" w14:textId="75F8251F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BB514F7" w14:textId="7CF2278F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0E4A55D" w14:textId="0EA8C9E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C56C37C" w14:textId="27967611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23C3421" w14:textId="6AA8BA8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6093731" w14:textId="0A9744B2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83317BC" w14:textId="0B22748C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3DDCBE4" w14:textId="2EE3CA0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73CA9DCC" w14:textId="3F1495D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3C54754" w14:textId="124E1C6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9A4B924" w14:textId="1F5F817B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2DF718A3" w14:textId="7B78ED9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93FCBE3" w14:textId="4F7DC46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F6BC7F9" w14:textId="6922CFBB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3B0AAF3" w14:textId="77777777" w:rsidR="002D3673" w:rsidRDefault="002D3673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02305EE" w14:textId="6E4286CC" w:rsidR="00A04B6C" w:rsidRDefault="003876E4" w:rsidP="00A04B6C">
      <w:pPr>
        <w:rPr>
          <w:sz w:val="22"/>
          <w:szCs w:val="22"/>
        </w:rPr>
      </w:pPr>
      <w:r>
        <w:rPr>
          <w:rFonts w:ascii="Segoe UI" w:hAnsi="Segoe UI" w:cs="Segoe UI"/>
          <w:b/>
        </w:rPr>
        <w:lastRenderedPageBreak/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A04B6C">
        <w:rPr>
          <w:sz w:val="22"/>
          <w:szCs w:val="22"/>
        </w:rPr>
        <w:t>Prílo</w:t>
      </w:r>
      <w:r>
        <w:rPr>
          <w:sz w:val="22"/>
          <w:szCs w:val="22"/>
        </w:rPr>
        <w:t>h</w:t>
      </w:r>
      <w:r w:rsidRPr="00A04B6C">
        <w:rPr>
          <w:sz w:val="22"/>
          <w:szCs w:val="22"/>
        </w:rPr>
        <w:t>a č. 1</w:t>
      </w:r>
      <w:r>
        <w:rPr>
          <w:sz w:val="22"/>
          <w:szCs w:val="22"/>
        </w:rPr>
        <w:t>c</w:t>
      </w:r>
      <w:r w:rsidRPr="00A04B6C">
        <w:rPr>
          <w:sz w:val="22"/>
          <w:szCs w:val="22"/>
        </w:rPr>
        <w:t>)</w:t>
      </w:r>
    </w:p>
    <w:p w14:paraId="093A3B12" w14:textId="19F8D7DD" w:rsidR="002D3673" w:rsidRDefault="002D3673" w:rsidP="00A04B6C">
      <w:pPr>
        <w:rPr>
          <w:sz w:val="22"/>
          <w:szCs w:val="22"/>
        </w:rPr>
      </w:pPr>
    </w:p>
    <w:p w14:paraId="7A7E0735" w14:textId="4FE778DC" w:rsidR="002D3673" w:rsidRDefault="002D3673" w:rsidP="00A04B6C">
      <w:pPr>
        <w:rPr>
          <w:sz w:val="22"/>
          <w:szCs w:val="22"/>
        </w:rPr>
      </w:pPr>
    </w:p>
    <w:tbl>
      <w:tblPr>
        <w:tblW w:w="9694" w:type="dxa"/>
        <w:tblLook w:val="04A0" w:firstRow="1" w:lastRow="0" w:firstColumn="1" w:lastColumn="0" w:noHBand="0" w:noVBand="1"/>
      </w:tblPr>
      <w:tblGrid>
        <w:gridCol w:w="9694"/>
      </w:tblGrid>
      <w:tr w:rsidR="002D3673" w:rsidRPr="00656FC7" w14:paraId="079DF3D5" w14:textId="77777777" w:rsidTr="005F5461">
        <w:trPr>
          <w:trHeight w:val="5252"/>
        </w:trPr>
        <w:tc>
          <w:tcPr>
            <w:tcW w:w="9694" w:type="dxa"/>
            <w:shd w:val="clear" w:color="auto" w:fill="auto"/>
          </w:tcPr>
          <w:p w14:paraId="52AC5AAF" w14:textId="77777777" w:rsidR="002D3673" w:rsidRPr="001B7C3E" w:rsidRDefault="002D3673" w:rsidP="005F5461">
            <w:pPr>
              <w:jc w:val="center"/>
              <w:rPr>
                <w:b/>
              </w:rPr>
            </w:pPr>
            <w:r w:rsidRPr="001B7C3E">
              <w:rPr>
                <w:b/>
              </w:rPr>
              <w:t>Technická špecifikácia spolu s čestným prehlásením</w:t>
            </w:r>
          </w:p>
          <w:p w14:paraId="391FC2DE" w14:textId="77777777" w:rsidR="002D3673" w:rsidRPr="001B7C3E" w:rsidRDefault="002D3673" w:rsidP="005F5461">
            <w:pPr>
              <w:jc w:val="center"/>
              <w:rPr>
                <w:b/>
              </w:rPr>
            </w:pPr>
            <w:r w:rsidRPr="001B7C3E">
              <w:rPr>
                <w:b/>
              </w:rPr>
              <w:t>CENOVÁ PONUKA</w:t>
            </w:r>
          </w:p>
          <w:p w14:paraId="12838994" w14:textId="77777777" w:rsidR="002D3673" w:rsidRPr="001B7C3E" w:rsidRDefault="002D3673" w:rsidP="005F5461">
            <w:pPr>
              <w:jc w:val="center"/>
              <w:rPr>
                <w:b/>
              </w:rPr>
            </w:pPr>
          </w:p>
          <w:p w14:paraId="5B41BED1" w14:textId="77777777" w:rsidR="002D3673" w:rsidRPr="001B7C3E" w:rsidRDefault="002D3673" w:rsidP="005F5461">
            <w:pPr>
              <w:jc w:val="both"/>
              <w:rPr>
                <w:b/>
              </w:rPr>
            </w:pPr>
            <w:r w:rsidRPr="001B7C3E">
              <w:rPr>
                <w:b/>
              </w:rPr>
              <w:t>POVINNÉ ÚDAJE:</w:t>
            </w:r>
          </w:p>
          <w:p w14:paraId="04423FC8" w14:textId="77777777" w:rsidR="002D3673" w:rsidRPr="001B7C3E" w:rsidRDefault="002D3673" w:rsidP="005F5461">
            <w:pPr>
              <w:jc w:val="both"/>
            </w:pPr>
          </w:p>
          <w:p w14:paraId="7C9585B0" w14:textId="77777777" w:rsidR="002D3673" w:rsidRPr="001B7C3E" w:rsidRDefault="002D3673" w:rsidP="005F5461">
            <w:pPr>
              <w:jc w:val="both"/>
              <w:rPr>
                <w:color w:val="000000"/>
              </w:rPr>
            </w:pPr>
            <w:r w:rsidRPr="001B7C3E">
              <w:t xml:space="preserve">Názov uchádzača : </w:t>
            </w:r>
            <w:r w:rsidRPr="001B7C3E">
              <w:tab/>
            </w:r>
            <w:r w:rsidRPr="001B7C3E">
              <w:tab/>
            </w:r>
            <w:r w:rsidRPr="001B7C3E"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0F36AD52" w14:textId="77777777" w:rsidR="002D3673" w:rsidRPr="001B7C3E" w:rsidRDefault="002D3673" w:rsidP="005F5461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 xml:space="preserve">Sídlo uchádzača : 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3FA3EA59" w14:textId="28493E43" w:rsidR="002D3673" w:rsidRPr="001B7C3E" w:rsidRDefault="002D3673" w:rsidP="005F5461">
            <w:pPr>
              <w:jc w:val="both"/>
              <w:rPr>
                <w:color w:val="000000"/>
              </w:rPr>
            </w:pPr>
            <w:r w:rsidRPr="001B7C3E">
              <w:rPr>
                <w:color w:val="000000"/>
              </w:rPr>
              <w:t>IČO uchádzača :</w:t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 w:rsidRPr="001B7C3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</w:t>
            </w:r>
            <w:r w:rsidRPr="001B7C3E">
              <w:rPr>
                <w:i/>
                <w:color w:val="000000"/>
                <w:highlight w:val="lightGray"/>
              </w:rPr>
              <w:t>..........................................</w:t>
            </w:r>
          </w:p>
          <w:p w14:paraId="4AA94CE2" w14:textId="77777777" w:rsidR="002D3673" w:rsidRPr="001B7C3E" w:rsidRDefault="002D3673" w:rsidP="005F5461">
            <w:pPr>
              <w:jc w:val="center"/>
              <w:rPr>
                <w:b/>
              </w:rPr>
            </w:pPr>
          </w:p>
          <w:p w14:paraId="5BF75E48" w14:textId="77777777" w:rsidR="002D3673" w:rsidRPr="001B7C3E" w:rsidRDefault="002D3673" w:rsidP="005F5461">
            <w:pPr>
              <w:shd w:val="clear" w:color="auto" w:fill="FABF8F"/>
              <w:ind w:left="2880" w:hanging="3022"/>
              <w:contextualSpacing/>
              <w:jc w:val="both"/>
            </w:pPr>
            <w:r w:rsidRPr="001B7C3E">
              <w:rPr>
                <w:b/>
              </w:rPr>
              <w:t xml:space="preserve"> Časť 3: </w:t>
            </w:r>
            <w:r w:rsidRPr="001B7C3E">
              <w:rPr>
                <w:b/>
              </w:rPr>
              <w:tab/>
              <w:t>Úžitkové vozidlo s korbou</w:t>
            </w:r>
          </w:p>
          <w:p w14:paraId="3BE8C460" w14:textId="77777777" w:rsidR="002D3673" w:rsidRPr="001B7C3E" w:rsidRDefault="002D3673" w:rsidP="005F5461">
            <w:pPr>
              <w:jc w:val="both"/>
              <w:rPr>
                <w:i/>
              </w:rPr>
            </w:pPr>
          </w:p>
          <w:tbl>
            <w:tblPr>
              <w:tblW w:w="9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006"/>
              <w:gridCol w:w="1842"/>
              <w:gridCol w:w="1751"/>
              <w:gridCol w:w="1551"/>
            </w:tblGrid>
            <w:tr w:rsidR="002D3673" w:rsidRPr="001B7C3E" w14:paraId="1E5C634B" w14:textId="77777777" w:rsidTr="005F5461">
              <w:trPr>
                <w:trHeight w:val="102"/>
              </w:trPr>
              <w:tc>
                <w:tcPr>
                  <w:tcW w:w="9423" w:type="dxa"/>
                  <w:gridSpan w:val="5"/>
                  <w:shd w:val="clear" w:color="auto" w:fill="FBE4D5"/>
                  <w:vAlign w:val="center"/>
                </w:tcPr>
                <w:p w14:paraId="6BC27701" w14:textId="77777777" w:rsidR="002D3673" w:rsidRPr="001B7C3E" w:rsidRDefault="002D3673" w:rsidP="005F5461">
                  <w:pPr>
                    <w:jc w:val="center"/>
                  </w:pPr>
                  <w:r w:rsidRPr="001B7C3E">
                    <w:t xml:space="preserve">Zariadenie: </w:t>
                  </w:r>
                  <w:r w:rsidRPr="001B7C3E">
                    <w:tab/>
                  </w:r>
                  <w:r w:rsidRPr="005D2272">
                    <w:t>Úžitkové vozidlo s korbou</w:t>
                  </w:r>
                </w:p>
              </w:tc>
            </w:tr>
            <w:tr w:rsidR="002D3673" w:rsidRPr="001B7C3E" w14:paraId="46AD46F8" w14:textId="77777777" w:rsidTr="005F5461">
              <w:trPr>
                <w:trHeight w:val="200"/>
              </w:trPr>
              <w:tc>
                <w:tcPr>
                  <w:tcW w:w="4279" w:type="dxa"/>
                  <w:gridSpan w:val="2"/>
                  <w:shd w:val="clear" w:color="auto" w:fill="FABF8F"/>
                  <w:vAlign w:val="center"/>
                </w:tcPr>
                <w:p w14:paraId="5959E686" w14:textId="77777777" w:rsidR="002D3673" w:rsidRPr="001B7C3E" w:rsidRDefault="002D3673" w:rsidP="005F5461">
                  <w:r w:rsidRPr="001B7C3E">
                    <w:rPr>
                      <w:b/>
                    </w:rPr>
                    <w:t>Typ/názov ponúkaného zariadenia, vrátane uvedenia výrobcu</w:t>
                  </w:r>
                </w:p>
              </w:tc>
              <w:tc>
                <w:tcPr>
                  <w:tcW w:w="5144" w:type="dxa"/>
                  <w:gridSpan w:val="3"/>
                  <w:shd w:val="clear" w:color="auto" w:fill="D0CECE"/>
                  <w:vAlign w:val="center"/>
                </w:tcPr>
                <w:p w14:paraId="68ED77F2" w14:textId="77777777" w:rsidR="002D3673" w:rsidRPr="001B7C3E" w:rsidRDefault="002D3673" w:rsidP="005F5461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1B7C3E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791F73E0" w14:textId="77777777" w:rsidR="002D3673" w:rsidRPr="001B7C3E" w:rsidRDefault="002D3673" w:rsidP="005F5461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2D3673" w:rsidRPr="001B7C3E" w14:paraId="2E8DBF1A" w14:textId="77777777" w:rsidTr="005F5461">
              <w:trPr>
                <w:trHeight w:val="516"/>
              </w:trPr>
              <w:tc>
                <w:tcPr>
                  <w:tcW w:w="6121" w:type="dxa"/>
                  <w:gridSpan w:val="3"/>
                  <w:shd w:val="clear" w:color="auto" w:fill="auto"/>
                  <w:vAlign w:val="center"/>
                </w:tcPr>
                <w:p w14:paraId="008875D5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Zadanie</w:t>
                  </w:r>
                </w:p>
              </w:tc>
              <w:tc>
                <w:tcPr>
                  <w:tcW w:w="1751" w:type="dxa"/>
                  <w:vAlign w:val="center"/>
                </w:tcPr>
                <w:p w14:paraId="0E1D28C6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Parametre ponúkaného zariadenia</w:t>
                  </w:r>
                  <w:r>
                    <w:rPr>
                      <w:b/>
                    </w:rPr>
                    <w:t xml:space="preserve"> </w:t>
                  </w:r>
                  <w:r w:rsidRPr="00D15FC8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  <w:p w14:paraId="0FB1F6D8" w14:textId="77777777" w:rsidR="002D3673" w:rsidRPr="001B7C3E" w:rsidRDefault="002D3673" w:rsidP="005F5461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1B7C3E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39578350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14:paraId="6D557727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Cena v EUR bez DPH</w:t>
                  </w:r>
                </w:p>
                <w:p w14:paraId="02C908A9" w14:textId="77777777" w:rsidR="002D3673" w:rsidRPr="001B7C3E" w:rsidRDefault="002D3673" w:rsidP="005F5461">
                  <w:pPr>
                    <w:rPr>
                      <w:rFonts w:eastAsia="Cambria"/>
                      <w:i/>
                      <w:color w:val="0070C0"/>
                      <w:lang w:eastAsia="en-US"/>
                    </w:rPr>
                  </w:pPr>
                  <w:r w:rsidRPr="001B7C3E">
                    <w:rPr>
                      <w:rFonts w:eastAsia="Cambria"/>
                      <w:i/>
                      <w:color w:val="0070C0"/>
                      <w:lang w:eastAsia="en-US"/>
                    </w:rPr>
                    <w:t xml:space="preserve">(doplní uchádzač) </w:t>
                  </w:r>
                </w:p>
                <w:p w14:paraId="755DE7AD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D3673" w:rsidRPr="001B7C3E" w14:paraId="03D30A99" w14:textId="77777777" w:rsidTr="005F5461">
              <w:trPr>
                <w:trHeight w:val="96"/>
              </w:trPr>
              <w:tc>
                <w:tcPr>
                  <w:tcW w:w="2273" w:type="dxa"/>
                  <w:vMerge w:val="restart"/>
                  <w:shd w:val="clear" w:color="auto" w:fill="auto"/>
                  <w:vAlign w:val="center"/>
                </w:tcPr>
                <w:p w14:paraId="0EE91E8B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  <w:r w:rsidRPr="001B7C3E">
                    <w:rPr>
                      <w:b/>
                      <w:i/>
                    </w:rPr>
                    <w:t xml:space="preserve">STROJ: </w:t>
                  </w:r>
                </w:p>
                <w:p w14:paraId="204562A9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  <w:p w14:paraId="20E6AEA9" w14:textId="77777777" w:rsidR="002D3673" w:rsidRPr="00737D30" w:rsidRDefault="002D3673" w:rsidP="005F5461">
                  <w:pPr>
                    <w:rPr>
                      <w:b/>
                      <w:i/>
                    </w:rPr>
                  </w:pPr>
                  <w:r w:rsidRPr="00737D30">
                    <w:rPr>
                      <w:b/>
                      <w:i/>
                    </w:rPr>
                    <w:t>Pracovné úžitkové vozidlo s výklopnou korbou kategórie SSV na presun pracovníkov a stavebného materiálu po nespevnených plochách</w:t>
                  </w:r>
                </w:p>
                <w:p w14:paraId="4CC744E3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13AA9AD9" w14:textId="77777777" w:rsidR="002D3673" w:rsidRPr="001B7C3E" w:rsidRDefault="002D3673" w:rsidP="005F5461">
                  <w:r>
                    <w:t>Motor</w:t>
                  </w:r>
                </w:p>
              </w:tc>
              <w:tc>
                <w:tcPr>
                  <w:tcW w:w="1842" w:type="dxa"/>
                  <w:vAlign w:val="center"/>
                </w:tcPr>
                <w:p w14:paraId="13033D45" w14:textId="77777777" w:rsidR="002D3673" w:rsidRPr="001B7C3E" w:rsidRDefault="002D3673" w:rsidP="005F5461">
                  <w:pPr>
                    <w:jc w:val="center"/>
                    <w:rPr>
                      <w:vertAlign w:val="superscript"/>
                    </w:rPr>
                  </w:pPr>
                  <w:r>
                    <w:t>4-taktný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7E5229A6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 w:val="restart"/>
                  <w:shd w:val="clear" w:color="auto" w:fill="D0CECE"/>
                  <w:vAlign w:val="center"/>
                </w:tcPr>
                <w:p w14:paraId="3114BE3D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61D079FC" w14:textId="77777777" w:rsidTr="005F5461">
              <w:trPr>
                <w:trHeight w:val="21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24A3A4A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04AB1742" w14:textId="77777777" w:rsidR="002D3673" w:rsidRPr="001B7C3E" w:rsidRDefault="002D3673" w:rsidP="005F5461">
                  <w:r>
                    <w:t>Objem</w:t>
                  </w:r>
                </w:p>
              </w:tc>
              <w:tc>
                <w:tcPr>
                  <w:tcW w:w="1842" w:type="dxa"/>
                  <w:vAlign w:val="center"/>
                </w:tcPr>
                <w:p w14:paraId="32A7E172" w14:textId="77777777" w:rsidR="002D3673" w:rsidRPr="001B7C3E" w:rsidRDefault="002D3673" w:rsidP="005F5461">
                  <w:pPr>
                    <w:jc w:val="center"/>
                  </w:pPr>
                  <w:r>
                    <w:t xml:space="preserve">max 800 </w:t>
                  </w:r>
                  <w:proofErr w:type="spellStart"/>
                  <w:r>
                    <w:t>ccm</w:t>
                  </w:r>
                  <w:proofErr w:type="spellEnd"/>
                </w:p>
              </w:tc>
              <w:tc>
                <w:tcPr>
                  <w:tcW w:w="1751" w:type="dxa"/>
                  <w:shd w:val="clear" w:color="auto" w:fill="D0CECE"/>
                </w:tcPr>
                <w:p w14:paraId="6D809B2B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79CDA8C5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2C71D6D4" w14:textId="77777777" w:rsidTr="005F5461">
              <w:trPr>
                <w:trHeight w:val="109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15E4B275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019EFA4A" w14:textId="77777777" w:rsidR="002D3673" w:rsidRPr="001B7C3E" w:rsidRDefault="002D3673" w:rsidP="005F5461">
                  <w:r>
                    <w:t>Výkon</w:t>
                  </w:r>
                </w:p>
              </w:tc>
              <w:tc>
                <w:tcPr>
                  <w:tcW w:w="1842" w:type="dxa"/>
                  <w:vAlign w:val="center"/>
                </w:tcPr>
                <w:p w14:paraId="4AF49CCF" w14:textId="77777777" w:rsidR="002D3673" w:rsidRPr="001B7C3E" w:rsidRDefault="002D3673" w:rsidP="005F5461">
                  <w:pPr>
                    <w:jc w:val="center"/>
                  </w:pPr>
                  <w:r>
                    <w:t>min. 37 kW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25308652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519DC3EA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30DE71D6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264B4F4B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322DC6A4" w14:textId="77777777" w:rsidR="002D3673" w:rsidRPr="001B7C3E" w:rsidRDefault="002D3673" w:rsidP="005F5461">
                  <w:r>
                    <w:t>Palivový systém</w:t>
                  </w:r>
                </w:p>
              </w:tc>
              <w:tc>
                <w:tcPr>
                  <w:tcW w:w="1842" w:type="dxa"/>
                  <w:vAlign w:val="center"/>
                </w:tcPr>
                <w:p w14:paraId="212A459D" w14:textId="77777777" w:rsidR="002D3673" w:rsidRPr="001B7C3E" w:rsidRDefault="002D3673" w:rsidP="005F5461">
                  <w:pPr>
                    <w:jc w:val="center"/>
                  </w:pPr>
                  <w:r>
                    <w:t>El. vstrekovanie paliva, benzín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6DBD6F2D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175EF4B5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0A3D91E4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60C1ED6A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0ABDF113" w14:textId="77777777" w:rsidR="002D3673" w:rsidRPr="001B7C3E" w:rsidRDefault="002D3673" w:rsidP="005F5461">
                  <w:r>
                    <w:t>Chladenie motora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33D61928" w14:textId="77777777" w:rsidR="002D3673" w:rsidRPr="001B7C3E" w:rsidRDefault="002D3673" w:rsidP="005F5461">
                  <w:pPr>
                    <w:jc w:val="center"/>
                  </w:pPr>
                  <w:r>
                    <w:t>kvapalina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378FD04D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2336D95D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6D5E3BD0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771287C7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1CEFE717" w14:textId="77777777" w:rsidR="002D3673" w:rsidRPr="001B7C3E" w:rsidRDefault="002D3673" w:rsidP="005F5461">
                  <w:r>
                    <w:t>Prevodovka</w:t>
                  </w:r>
                </w:p>
              </w:tc>
              <w:tc>
                <w:tcPr>
                  <w:tcW w:w="1842" w:type="dxa"/>
                  <w:vAlign w:val="center"/>
                </w:tcPr>
                <w:p w14:paraId="3A811255" w14:textId="77777777" w:rsidR="002D3673" w:rsidRPr="001B7C3E" w:rsidRDefault="002D3673" w:rsidP="005F5461">
                  <w:pPr>
                    <w:jc w:val="center"/>
                  </w:pPr>
                  <w:r>
                    <w:t>Automatická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04A90A78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64034AEC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7F0738A2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32992F9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7CF83065" w14:textId="77777777" w:rsidR="002D3673" w:rsidRPr="001B7C3E" w:rsidRDefault="002D3673" w:rsidP="005F5461">
                  <w:r>
                    <w:t>Kabína/klietka</w:t>
                  </w:r>
                </w:p>
              </w:tc>
              <w:tc>
                <w:tcPr>
                  <w:tcW w:w="1842" w:type="dxa"/>
                  <w:vAlign w:val="center"/>
                </w:tcPr>
                <w:p w14:paraId="5865A001" w14:textId="77777777" w:rsidR="002D3673" w:rsidRDefault="002D3673" w:rsidP="005F5461">
                  <w:pPr>
                    <w:jc w:val="center"/>
                  </w:pPr>
                  <w:r>
                    <w:t xml:space="preserve">Uzatvorená, </w:t>
                  </w:r>
                </w:p>
                <w:p w14:paraId="4DB83661" w14:textId="77777777" w:rsidR="002D3673" w:rsidRPr="001B7C3E" w:rsidRDefault="002D3673" w:rsidP="005F5461">
                  <w:pPr>
                    <w:jc w:val="center"/>
                  </w:pPr>
                  <w:r>
                    <w:t>Min. 3-miestna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2F0B1649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5762A956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0E263229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3148A5F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560D5187" w14:textId="77777777" w:rsidR="002D3673" w:rsidRPr="001B7C3E" w:rsidRDefault="002D3673" w:rsidP="005F5461">
                  <w:r>
                    <w:t>Brzdy</w:t>
                  </w:r>
                </w:p>
              </w:tc>
              <w:tc>
                <w:tcPr>
                  <w:tcW w:w="1842" w:type="dxa"/>
                  <w:vAlign w:val="center"/>
                </w:tcPr>
                <w:p w14:paraId="57FD7AEA" w14:textId="77777777" w:rsidR="002D3673" w:rsidRPr="001B7C3E" w:rsidRDefault="002D3673" w:rsidP="005F5461">
                  <w:pPr>
                    <w:jc w:val="center"/>
                  </w:pPr>
                  <w:r>
                    <w:t>Hydraulické chlad. kotúčové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326138CD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56CCE97D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7361A7D0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6A5F08E3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5AE4DCEE" w14:textId="77777777" w:rsidR="002D3673" w:rsidRPr="001B7C3E" w:rsidRDefault="002D3673" w:rsidP="005F5461">
                  <w:r>
                    <w:t>Svetlá výška</w:t>
                  </w:r>
                </w:p>
              </w:tc>
              <w:tc>
                <w:tcPr>
                  <w:tcW w:w="1842" w:type="dxa"/>
                  <w:vAlign w:val="center"/>
                </w:tcPr>
                <w:p w14:paraId="18FC88F4" w14:textId="77777777" w:rsidR="002D3673" w:rsidRPr="001B7C3E" w:rsidRDefault="002D3673" w:rsidP="005F5461">
                  <w:pPr>
                    <w:jc w:val="center"/>
                  </w:pPr>
                  <w:r>
                    <w:t>Min. 28cm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2B1EC119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55E2A85C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0B97AAB0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046FC0F7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4E4A7482" w14:textId="77777777" w:rsidR="002D3673" w:rsidRPr="001B7C3E" w:rsidRDefault="002D3673" w:rsidP="005F5461">
                  <w:r>
                    <w:t>Nosnosť korby</w:t>
                  </w:r>
                </w:p>
              </w:tc>
              <w:tc>
                <w:tcPr>
                  <w:tcW w:w="1842" w:type="dxa"/>
                  <w:vAlign w:val="center"/>
                </w:tcPr>
                <w:p w14:paraId="19648296" w14:textId="77777777" w:rsidR="002D3673" w:rsidRPr="001B7C3E" w:rsidRDefault="002D3673" w:rsidP="005F5461">
                  <w:pPr>
                    <w:jc w:val="center"/>
                  </w:pPr>
                  <w:r>
                    <w:t>Min 450 kg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3FF2626C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50B6B056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4F94FA81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47BD470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2D91B6DD" w14:textId="77777777" w:rsidR="002D3673" w:rsidRPr="001B7C3E" w:rsidRDefault="002D3673" w:rsidP="005F5461">
                  <w:r>
                    <w:t xml:space="preserve">Rozmer korby </w:t>
                  </w:r>
                  <w:proofErr w:type="spellStart"/>
                  <w:r>
                    <w:t>šxdxv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14:paraId="4A20FE85" w14:textId="77777777" w:rsidR="002D3673" w:rsidRPr="001B7C3E" w:rsidRDefault="002D3673" w:rsidP="005F5461">
                  <w:pPr>
                    <w:jc w:val="center"/>
                  </w:pPr>
                  <w:r>
                    <w:t>Min 95x135x30cm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6ED12408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68604070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077E08DC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215AFD55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3AB570E2" w14:textId="77777777" w:rsidR="002D3673" w:rsidRPr="001B7C3E" w:rsidRDefault="002D3673" w:rsidP="005F5461">
                  <w:r>
                    <w:t>Palivová nádrž</w:t>
                  </w:r>
                </w:p>
              </w:tc>
              <w:tc>
                <w:tcPr>
                  <w:tcW w:w="1842" w:type="dxa"/>
                  <w:vAlign w:val="center"/>
                </w:tcPr>
                <w:p w14:paraId="5DB8611F" w14:textId="77777777" w:rsidR="002D3673" w:rsidRPr="001B7C3E" w:rsidRDefault="002D3673" w:rsidP="005F5461">
                  <w:pPr>
                    <w:jc w:val="center"/>
                  </w:pPr>
                  <w:r>
                    <w:t>Min. 40 litrov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0572C5FF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1F22720C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44DC5DF6" w14:textId="77777777" w:rsidTr="005F5461">
              <w:trPr>
                <w:trHeight w:val="10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092692E0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27DD62A2" w14:textId="77777777" w:rsidR="002D3673" w:rsidRPr="001B7C3E" w:rsidRDefault="002D3673" w:rsidP="005F5461">
                  <w:r>
                    <w:t>Počet osôb</w:t>
                  </w:r>
                </w:p>
              </w:tc>
              <w:tc>
                <w:tcPr>
                  <w:tcW w:w="1842" w:type="dxa"/>
                  <w:vAlign w:val="center"/>
                </w:tcPr>
                <w:p w14:paraId="731DB0B9" w14:textId="77777777" w:rsidR="002D3673" w:rsidRPr="001B7C3E" w:rsidRDefault="002D3673" w:rsidP="005F5461">
                  <w:pPr>
                    <w:jc w:val="center"/>
                  </w:pPr>
                  <w:r>
                    <w:t>Min 3.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55119B2C" w14:textId="77777777" w:rsidR="002D3673" w:rsidRPr="001B7C3E" w:rsidRDefault="002D3673" w:rsidP="005F546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1F7ACB77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296E430F" w14:textId="77777777" w:rsidTr="005F5461">
              <w:trPr>
                <w:trHeight w:val="212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50D7604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00755485" w14:textId="77777777" w:rsidR="002D3673" w:rsidRPr="001B7C3E" w:rsidRDefault="002D3673" w:rsidP="005F5461">
                  <w:r>
                    <w:t>Pohon</w:t>
                  </w:r>
                </w:p>
              </w:tc>
              <w:tc>
                <w:tcPr>
                  <w:tcW w:w="1842" w:type="dxa"/>
                  <w:vAlign w:val="center"/>
                </w:tcPr>
                <w:p w14:paraId="3038165C" w14:textId="77777777" w:rsidR="002D3673" w:rsidRPr="001B7C3E" w:rsidRDefault="002D3673" w:rsidP="005F5461">
                  <w:pPr>
                    <w:jc w:val="center"/>
                  </w:pPr>
                  <w:r>
                    <w:t>Uzamykateľný zadný diferenciál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72BE890F" w14:textId="77777777" w:rsidR="002D3673" w:rsidRPr="001B7C3E" w:rsidRDefault="002D3673" w:rsidP="005F5461">
                  <w:pPr>
                    <w:pStyle w:val="Odsekzoznamu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51" w:type="dxa"/>
                  <w:vMerge/>
                  <w:shd w:val="clear" w:color="auto" w:fill="D0CECE"/>
                  <w:vAlign w:val="center"/>
                </w:tcPr>
                <w:p w14:paraId="129CEE4A" w14:textId="77777777" w:rsidR="002D3673" w:rsidRPr="001B7C3E" w:rsidRDefault="002D3673" w:rsidP="005F5461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5A9916CA" w14:textId="77777777" w:rsidTr="005F5461">
              <w:trPr>
                <w:trHeight w:val="206"/>
              </w:trPr>
              <w:tc>
                <w:tcPr>
                  <w:tcW w:w="2273" w:type="dxa"/>
                  <w:vMerge w:val="restart"/>
                  <w:shd w:val="clear" w:color="auto" w:fill="auto"/>
                  <w:vAlign w:val="center"/>
                </w:tcPr>
                <w:p w14:paraId="060F5671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  <w:r w:rsidRPr="001B7C3E">
                    <w:rPr>
                      <w:b/>
                      <w:i/>
                    </w:rPr>
                    <w:t>Príslušenstvo</w:t>
                  </w: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1573E52D" w14:textId="77777777" w:rsidR="002D3673" w:rsidRPr="001B7C3E" w:rsidRDefault="002D3673" w:rsidP="005F5461">
                  <w:r w:rsidRPr="001B7C3E">
                    <w:t xml:space="preserve">Predný </w:t>
                  </w:r>
                  <w:proofErr w:type="spellStart"/>
                  <w:r w:rsidRPr="001B7C3E">
                    <w:t>naviják</w:t>
                  </w:r>
                  <w:proofErr w:type="spellEnd"/>
                  <w:r w:rsidRPr="001B7C3E">
                    <w:t xml:space="preserve"> s nosnosťou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A2BA4B3" w14:textId="77777777" w:rsidR="002D3673" w:rsidRPr="001B7C3E" w:rsidRDefault="002D3673" w:rsidP="005F5461">
                  <w:pPr>
                    <w:jc w:val="center"/>
                  </w:pPr>
                  <w:r w:rsidRPr="001B7C3E">
                    <w:t>min. 2000 kg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175A2718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shd w:val="clear" w:color="auto" w:fill="D0CECE"/>
                </w:tcPr>
                <w:p w14:paraId="789A82CE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2D8EC264" w14:textId="77777777" w:rsidTr="005F5461">
              <w:trPr>
                <w:trHeight w:val="206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3E0C2A43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73BE0EE0" w14:textId="77777777" w:rsidR="002D3673" w:rsidRPr="001B7C3E" w:rsidRDefault="002D3673" w:rsidP="005F5461">
                  <w:r>
                    <w:t>Ťažné zariadenie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D4D8C9A" w14:textId="77777777" w:rsidR="002D3673" w:rsidRPr="001B7C3E" w:rsidRDefault="002D3673" w:rsidP="005F5461">
                  <w:pPr>
                    <w:jc w:val="center"/>
                  </w:pPr>
                  <w:r>
                    <w:t>Áno, na príves do min 1.100 kg</w:t>
                  </w:r>
                </w:p>
              </w:tc>
              <w:tc>
                <w:tcPr>
                  <w:tcW w:w="1751" w:type="dxa"/>
                  <w:shd w:val="clear" w:color="auto" w:fill="D0CECE"/>
                </w:tcPr>
                <w:p w14:paraId="0317D913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shd w:val="clear" w:color="auto" w:fill="D0CECE"/>
                </w:tcPr>
                <w:p w14:paraId="44EF5B4F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4443E46D" w14:textId="77777777" w:rsidTr="005F5461">
              <w:trPr>
                <w:trHeight w:val="206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58C434E4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7A2E025D" w14:textId="77777777" w:rsidR="002D3673" w:rsidRPr="001B7C3E" w:rsidRDefault="002D3673" w:rsidP="005F5461">
                  <w:r>
                    <w:t>Homologizácia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21DAD6F" w14:textId="77777777" w:rsidR="002D3673" w:rsidRPr="00500016" w:rsidRDefault="002D3673" w:rsidP="005F5461">
                  <w:r w:rsidRPr="00500016">
                    <w:t xml:space="preserve">T1b,kompletné, COC list, </w:t>
                  </w:r>
                  <w:r>
                    <w:t>TP</w:t>
                  </w:r>
                  <w:r w:rsidRPr="00500016">
                    <w:t xml:space="preserve"> pred prevzatím vozidla, vod</w:t>
                  </w:r>
                  <w:r>
                    <w:t>ičské o</w:t>
                  </w:r>
                  <w:r w:rsidRPr="00500016">
                    <w:t>prá</w:t>
                  </w:r>
                  <w:r>
                    <w:t>v.</w:t>
                  </w:r>
                  <w:r w:rsidRPr="00500016">
                    <w:t xml:space="preserve"> skupina B</w:t>
                  </w:r>
                </w:p>
                <w:p w14:paraId="57935AB5" w14:textId="77777777" w:rsidR="002D3673" w:rsidRPr="001B7C3E" w:rsidRDefault="002D3673" w:rsidP="005F5461">
                  <w:pPr>
                    <w:jc w:val="center"/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4B0BB45C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shd w:val="clear" w:color="auto" w:fill="D0CECE"/>
                </w:tcPr>
                <w:p w14:paraId="1B1308C3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2B76F55E" w14:textId="77777777" w:rsidTr="005F5461">
              <w:trPr>
                <w:trHeight w:val="206"/>
              </w:trPr>
              <w:tc>
                <w:tcPr>
                  <w:tcW w:w="2273" w:type="dxa"/>
                  <w:vMerge/>
                  <w:shd w:val="clear" w:color="auto" w:fill="auto"/>
                  <w:vAlign w:val="center"/>
                </w:tcPr>
                <w:p w14:paraId="7B9EFD4A" w14:textId="77777777" w:rsidR="002D3673" w:rsidRPr="001B7C3E" w:rsidRDefault="002D3673" w:rsidP="005F5461">
                  <w:pPr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  <w:vAlign w:val="center"/>
                </w:tcPr>
                <w:p w14:paraId="1D67FBF7" w14:textId="77777777" w:rsidR="002D3673" w:rsidRPr="001B7C3E" w:rsidRDefault="002D3673" w:rsidP="005F5461"/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93A04C7" w14:textId="77777777" w:rsidR="002D3673" w:rsidRPr="001B7C3E" w:rsidRDefault="002D3673" w:rsidP="005F5461">
                  <w:pPr>
                    <w:jc w:val="center"/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01D61C2A" w14:textId="77777777" w:rsidR="002D3673" w:rsidRPr="001B7C3E" w:rsidRDefault="002D3673" w:rsidP="005F54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shd w:val="clear" w:color="auto" w:fill="D0CECE"/>
                </w:tcPr>
                <w:p w14:paraId="0E0330E2" w14:textId="77777777" w:rsidR="002D3673" w:rsidRPr="001B7C3E" w:rsidRDefault="002D3673" w:rsidP="005F5461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2D3673" w:rsidRPr="001B7C3E" w14:paraId="000EC78E" w14:textId="77777777" w:rsidTr="005F5461">
              <w:trPr>
                <w:trHeight w:val="303"/>
              </w:trPr>
              <w:tc>
                <w:tcPr>
                  <w:tcW w:w="7872" w:type="dxa"/>
                  <w:gridSpan w:val="4"/>
                  <w:shd w:val="clear" w:color="auto" w:fill="FBE4D5"/>
                  <w:vAlign w:val="center"/>
                </w:tcPr>
                <w:p w14:paraId="0DAFE886" w14:textId="77777777" w:rsidR="002D3673" w:rsidRPr="001B7C3E" w:rsidRDefault="002D3673" w:rsidP="005F5461">
                  <w:pPr>
                    <w:rPr>
                      <w:b/>
                    </w:rPr>
                  </w:pPr>
                </w:p>
                <w:p w14:paraId="30781A32" w14:textId="77777777" w:rsidR="002D3673" w:rsidRPr="001B7C3E" w:rsidRDefault="002D3673" w:rsidP="005F5461">
                  <w:pPr>
                    <w:rPr>
                      <w:b/>
                    </w:rPr>
                  </w:pPr>
                  <w:r w:rsidRPr="001B7C3E">
                    <w:rPr>
                      <w:b/>
                    </w:rPr>
                    <w:t xml:space="preserve">Cena celkom za zariadenie </w:t>
                  </w:r>
                </w:p>
                <w:p w14:paraId="0A91CEE1" w14:textId="77777777" w:rsidR="002D3673" w:rsidRPr="001B7C3E" w:rsidRDefault="002D3673" w:rsidP="005F5461">
                  <w:pPr>
                    <w:rPr>
                      <w:b/>
                    </w:rPr>
                  </w:pPr>
                </w:p>
              </w:tc>
              <w:tc>
                <w:tcPr>
                  <w:tcW w:w="1551" w:type="dxa"/>
                  <w:shd w:val="clear" w:color="auto" w:fill="FBE4D5"/>
                  <w:vAlign w:val="center"/>
                </w:tcPr>
                <w:p w14:paraId="16BA31A2" w14:textId="77777777" w:rsidR="002D3673" w:rsidRPr="001B7C3E" w:rsidRDefault="002D3673" w:rsidP="005F5461">
                  <w:pPr>
                    <w:rPr>
                      <w:b/>
                      <w:i/>
                      <w:color w:val="000000"/>
                    </w:rPr>
                  </w:pPr>
                </w:p>
              </w:tc>
            </w:tr>
          </w:tbl>
          <w:p w14:paraId="520A52CC" w14:textId="77777777" w:rsidR="002D3673" w:rsidRDefault="002D3673" w:rsidP="005F5461">
            <w:pPr>
              <w:rPr>
                <w:rFonts w:eastAsia="Cambria"/>
                <w:color w:val="FF0000"/>
                <w:lang w:eastAsia="en-US"/>
              </w:rPr>
            </w:pPr>
            <w:r>
              <w:rPr>
                <w:rFonts w:eastAsia="Cambria"/>
                <w:color w:val="FF0000"/>
                <w:lang w:eastAsia="en-US"/>
              </w:rPr>
              <w:t>* v prípade číselného vyjadrenia uchádzač vypĺňa číselné parametre, v inom prípade vypĺňa áno/nie</w:t>
            </w:r>
          </w:p>
          <w:p w14:paraId="71174F7F" w14:textId="77777777" w:rsidR="002D3673" w:rsidRPr="001B7C3E" w:rsidRDefault="002D3673" w:rsidP="005F5461">
            <w:pPr>
              <w:rPr>
                <w:rFonts w:eastAsia="Cambria"/>
                <w:lang w:eastAsia="en-US"/>
              </w:rPr>
            </w:pPr>
          </w:p>
          <w:tbl>
            <w:tblPr>
              <w:tblpPr w:leftFromText="141" w:rightFromText="141" w:vertAnchor="text" w:horzAnchor="margin" w:tblpY="-53"/>
              <w:tblW w:w="94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023"/>
            </w:tblGrid>
            <w:tr w:rsidR="002D3673" w:rsidRPr="001B7C3E" w14:paraId="1D9B8378" w14:textId="77777777" w:rsidTr="005F5461">
              <w:trPr>
                <w:trHeight w:val="818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651BE7D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lastRenderedPageBreak/>
                    <w:t>PREHLÁSENIE UCHÁDZAČA</w:t>
                  </w:r>
                </w:p>
              </w:tc>
              <w:tc>
                <w:tcPr>
                  <w:tcW w:w="7023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90584EC" w14:textId="77777777" w:rsidR="002D3673" w:rsidRPr="001B7C3E" w:rsidRDefault="002D3673" w:rsidP="005F5461">
                  <w:pPr>
                    <w:jc w:val="both"/>
                  </w:pPr>
                  <w:r w:rsidRPr="001B7C3E">
                    <w:t xml:space="preserve">Čestne vyhlasujem, že vyššie uvedené zariadenie spĺňa požadované technické parametre a technickú špecifikáciu tak, ako je uvedené v príslušnej časti tejto tabuľky. Prípadné parametrické rozdiely ponúkanej technológie oproti požadovaným parametrom sú uvedené v časti Doplňujúce technické parametre. </w:t>
                  </w:r>
                </w:p>
                <w:p w14:paraId="53C91E76" w14:textId="77777777" w:rsidR="002D3673" w:rsidRPr="001B7C3E" w:rsidRDefault="002D3673" w:rsidP="005F5461">
                  <w:pPr>
                    <w:jc w:val="both"/>
                  </w:pPr>
                  <w:r w:rsidRPr="001B7C3E">
                    <w:t xml:space="preserve">Som si vedomý, že ak sa pri dodaní technológie preukáže, že dodaná technológia uvedené technologické parametre nespĺňa, môže to kupujúci považovať za nesplnenie zmluvných podmienok so všetkými zmluvnými dôsledkami. </w:t>
                  </w:r>
                </w:p>
                <w:p w14:paraId="65A26EB4" w14:textId="77777777" w:rsidR="002D3673" w:rsidRPr="001B7C3E" w:rsidRDefault="002D3673" w:rsidP="005F5461">
                  <w:pPr>
                    <w:jc w:val="both"/>
                  </w:pPr>
                </w:p>
                <w:p w14:paraId="237DE76E" w14:textId="77777777" w:rsidR="002D3673" w:rsidRPr="001B7C3E" w:rsidRDefault="002D3673" w:rsidP="005F5461">
                  <w:pPr>
                    <w:jc w:val="both"/>
                  </w:pPr>
                  <w:r w:rsidRPr="001B7C3E">
                    <w:t>Cena predmetu zákazky za obstarávaný predmet je uvedená na základe vlastných prepočtov, berie do úvahy všetky skutočnosti, ktoré sú nevyhnutné na úplné a riadne dodanie predmetu zákazky, pričom do ceny sú zahrnuté všetky náklady spojené s požadovaným predmetom zákazky.</w:t>
                  </w:r>
                </w:p>
                <w:p w14:paraId="302419FD" w14:textId="77777777" w:rsidR="002D3673" w:rsidRPr="001B7C3E" w:rsidRDefault="002D3673" w:rsidP="005F5461">
                  <w:pPr>
                    <w:jc w:val="both"/>
                  </w:pPr>
                </w:p>
                <w:p w14:paraId="7405CD22" w14:textId="77777777" w:rsidR="002D3673" w:rsidRPr="001B7C3E" w:rsidRDefault="002D3673" w:rsidP="005F5461">
                  <w:pPr>
                    <w:jc w:val="both"/>
                  </w:pPr>
                  <w:r w:rsidRPr="001B7C3E">
                    <w:t>Vypracovaná cenová ponuka zodpovedá cenám obvyklým v danom mieste a čase.</w:t>
                  </w:r>
                </w:p>
              </w:tc>
            </w:tr>
            <w:tr w:rsidR="002D3673" w:rsidRPr="001B7C3E" w14:paraId="4436F3BE" w14:textId="77777777" w:rsidTr="005F5461">
              <w:trPr>
                <w:trHeight w:val="159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720F5EA5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</w:p>
                <w:p w14:paraId="52AEC7CB" w14:textId="77777777" w:rsidR="002D3673" w:rsidRPr="001B7C3E" w:rsidRDefault="002D3673" w:rsidP="005F5461">
                  <w:pPr>
                    <w:jc w:val="center"/>
                    <w:rPr>
                      <w:b/>
                    </w:rPr>
                  </w:pPr>
                  <w:r w:rsidRPr="001B7C3E">
                    <w:rPr>
                      <w:b/>
                    </w:rPr>
                    <w:t>Akceptácia požadovaných technických parametrom/doplňujúce technické parametre **</w:t>
                  </w:r>
                </w:p>
              </w:tc>
              <w:tc>
                <w:tcPr>
                  <w:tcW w:w="7023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1633874C" w14:textId="77777777" w:rsidR="002D3673" w:rsidRPr="001B7C3E" w:rsidRDefault="002D3673" w:rsidP="005F5461">
                  <w:pPr>
                    <w:jc w:val="both"/>
                  </w:pPr>
                </w:p>
                <w:p w14:paraId="51DA2C33" w14:textId="77777777" w:rsidR="002D3673" w:rsidRPr="001B7C3E" w:rsidRDefault="002D3673" w:rsidP="005F5461">
                  <w:pPr>
                    <w:jc w:val="both"/>
                  </w:pPr>
                </w:p>
                <w:p w14:paraId="39DE8635" w14:textId="77777777" w:rsidR="002D3673" w:rsidRPr="001B7C3E" w:rsidRDefault="002D3673" w:rsidP="005F5461">
                  <w:pPr>
                    <w:jc w:val="both"/>
                  </w:pPr>
                </w:p>
                <w:p w14:paraId="28CF6563" w14:textId="77777777" w:rsidR="002D3673" w:rsidRPr="001B7C3E" w:rsidRDefault="002D3673" w:rsidP="005F5461">
                  <w:pPr>
                    <w:jc w:val="both"/>
                  </w:pPr>
                </w:p>
                <w:p w14:paraId="37716167" w14:textId="77777777" w:rsidR="002D3673" w:rsidRPr="001B7C3E" w:rsidRDefault="002D3673" w:rsidP="005F5461">
                  <w:pPr>
                    <w:jc w:val="both"/>
                  </w:pPr>
                  <w:r w:rsidRPr="001B7C3E">
                    <w:t>...................................................................................................</w:t>
                  </w:r>
                </w:p>
                <w:p w14:paraId="13B28F7A" w14:textId="77777777" w:rsidR="002D3673" w:rsidRPr="001B7C3E" w:rsidRDefault="002D3673" w:rsidP="005F5461">
                  <w:pPr>
                    <w:jc w:val="both"/>
                  </w:pPr>
                  <w:r w:rsidRPr="001B7C3E">
                    <w:t>Meno a podpis štatutárneho zástupcu uchádzača</w:t>
                  </w:r>
                </w:p>
              </w:tc>
            </w:tr>
          </w:tbl>
          <w:p w14:paraId="0B319140" w14:textId="77777777" w:rsidR="002D3673" w:rsidRPr="001B7C3E" w:rsidRDefault="002D3673" w:rsidP="005F5461">
            <w:pPr>
              <w:rPr>
                <w:b/>
              </w:rPr>
            </w:pPr>
          </w:p>
        </w:tc>
      </w:tr>
    </w:tbl>
    <w:p w14:paraId="519FF2F7" w14:textId="77777777" w:rsidR="002D3673" w:rsidRPr="00E4126B" w:rsidRDefault="002D3673" w:rsidP="002D3673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lastRenderedPageBreak/>
        <w:t>Poznámka:</w:t>
      </w:r>
    </w:p>
    <w:p w14:paraId="0038DD9A" w14:textId="77777777" w:rsidR="002D3673" w:rsidRPr="00E4126B" w:rsidRDefault="002D3673" w:rsidP="002D3673">
      <w:pPr>
        <w:jc w:val="both"/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>*Vyplní uchádzač</w:t>
      </w:r>
    </w:p>
    <w:p w14:paraId="209A17B1" w14:textId="77777777" w:rsidR="002D3673" w:rsidRPr="00E4126B" w:rsidRDefault="002D3673" w:rsidP="002D3673">
      <w:pPr>
        <w:rPr>
          <w:rFonts w:ascii="Segoe UI" w:hAnsi="Segoe UI" w:cs="Segoe UI"/>
          <w:sz w:val="18"/>
          <w:szCs w:val="18"/>
        </w:rPr>
      </w:pPr>
      <w:r w:rsidRPr="00E4126B">
        <w:rPr>
          <w:rFonts w:ascii="Segoe UI" w:hAnsi="Segoe UI" w:cs="Segoe UI"/>
          <w:sz w:val="18"/>
          <w:szCs w:val="18"/>
        </w:rPr>
        <w:t xml:space="preserve">**Vyplní uchádzač: </w:t>
      </w:r>
      <w:r w:rsidRPr="00E4126B">
        <w:rPr>
          <w:rFonts w:ascii="Segoe UI" w:hAnsi="Segoe UI" w:cs="Segoe UI"/>
          <w:i/>
          <w:sz w:val="18"/>
          <w:szCs w:val="18"/>
        </w:rPr>
        <w:t>akceptujem, resp. namiesto požadovaných parametrov: ...................., dopĺňam technické parametre: .................</w:t>
      </w:r>
    </w:p>
    <w:p w14:paraId="528BA45D" w14:textId="77777777" w:rsidR="002D3673" w:rsidRDefault="002D3673" w:rsidP="002D3673"/>
    <w:p w14:paraId="522D5B73" w14:textId="77777777" w:rsidR="002D3673" w:rsidRDefault="002D3673" w:rsidP="002D3673"/>
    <w:p w14:paraId="311A388C" w14:textId="77777777" w:rsidR="002D3673" w:rsidRDefault="002D3673" w:rsidP="002D3673"/>
    <w:p w14:paraId="55F830AB" w14:textId="77777777" w:rsidR="002D3673" w:rsidRDefault="002D3673" w:rsidP="002D3673"/>
    <w:p w14:paraId="2D6FF9D9" w14:textId="77777777" w:rsidR="002D3673" w:rsidRPr="000D5CEF" w:rsidRDefault="002D3673" w:rsidP="002D3673">
      <w:pPr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 xml:space="preserve">V ......................, dňa .............................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3BD0B89F" w14:textId="77777777" w:rsidR="002D3673" w:rsidRPr="000D5CEF" w:rsidRDefault="002D3673" w:rsidP="002D3673">
      <w:pPr>
        <w:rPr>
          <w:rFonts w:eastAsia="Cambria"/>
          <w:lang w:eastAsia="en-US"/>
        </w:rPr>
      </w:pPr>
    </w:p>
    <w:p w14:paraId="51478DD8" w14:textId="77777777" w:rsidR="002D3673" w:rsidRDefault="002D3673" w:rsidP="002D3673">
      <w:pPr>
        <w:rPr>
          <w:rFonts w:eastAsia="Cambria"/>
          <w:lang w:eastAsia="en-US"/>
        </w:rPr>
      </w:pPr>
    </w:p>
    <w:p w14:paraId="41196864" w14:textId="77777777" w:rsidR="002D3673" w:rsidRDefault="002D3673" w:rsidP="002D3673">
      <w:pPr>
        <w:rPr>
          <w:rFonts w:eastAsia="Cambria"/>
          <w:lang w:eastAsia="en-US"/>
        </w:rPr>
      </w:pPr>
    </w:p>
    <w:p w14:paraId="06C6A4C4" w14:textId="77777777" w:rsidR="002D3673" w:rsidRPr="000D5CEF" w:rsidRDefault="002D3673" w:rsidP="002D3673">
      <w:pPr>
        <w:rPr>
          <w:rFonts w:eastAsia="Cambria"/>
          <w:lang w:eastAsia="en-US"/>
        </w:rPr>
      </w:pPr>
    </w:p>
    <w:p w14:paraId="0DAB9DEA" w14:textId="77777777" w:rsidR="002D3673" w:rsidRPr="000D5CEF" w:rsidRDefault="002D3673" w:rsidP="002D3673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.......................................................................</w:t>
      </w:r>
    </w:p>
    <w:p w14:paraId="0BD5E204" w14:textId="77777777" w:rsidR="002D3673" w:rsidRPr="000D5CEF" w:rsidRDefault="002D3673" w:rsidP="002D3673">
      <w:pPr>
        <w:ind w:left="3540"/>
        <w:rPr>
          <w:rFonts w:eastAsia="Cambria"/>
          <w:lang w:eastAsia="en-US"/>
        </w:rPr>
      </w:pPr>
      <w:r w:rsidRPr="000D5CEF">
        <w:rPr>
          <w:rFonts w:eastAsia="Cambria"/>
          <w:lang w:eastAsia="en-US"/>
        </w:rPr>
        <w:t>Meno, podpis, funkcia osoby zodpovednej za prípravu CP, pečiatka</w:t>
      </w:r>
    </w:p>
    <w:p w14:paraId="274C7C49" w14:textId="77777777" w:rsidR="002D3673" w:rsidRPr="000D5CEF" w:rsidRDefault="002D3673" w:rsidP="002D3673">
      <w:pPr>
        <w:ind w:left="3540" w:firstLine="708"/>
      </w:pPr>
      <w:r w:rsidRPr="000D5CEF">
        <w:rPr>
          <w:rFonts w:eastAsia="Cambria"/>
          <w:lang w:eastAsia="en-US"/>
        </w:rPr>
        <w:t xml:space="preserve">          </w:t>
      </w:r>
      <w:r w:rsidRPr="000D5CEF">
        <w:rPr>
          <w:rFonts w:eastAsia="Cambria"/>
          <w:color w:val="0070C0"/>
          <w:lang w:eastAsia="en-US"/>
        </w:rPr>
        <w:t xml:space="preserve"> </w:t>
      </w:r>
      <w:r w:rsidRPr="000D5CEF">
        <w:rPr>
          <w:rFonts w:eastAsia="Cambria"/>
          <w:i/>
          <w:color w:val="0070C0"/>
          <w:lang w:eastAsia="en-US"/>
        </w:rPr>
        <w:t xml:space="preserve">(doplní uchádzač) </w:t>
      </w:r>
    </w:p>
    <w:p w14:paraId="7E146C74" w14:textId="7091AADA" w:rsidR="002D3673" w:rsidRDefault="002D3673" w:rsidP="00A04B6C">
      <w:pPr>
        <w:rPr>
          <w:sz w:val="22"/>
          <w:szCs w:val="22"/>
        </w:rPr>
      </w:pPr>
    </w:p>
    <w:p w14:paraId="1F547232" w14:textId="05ADAB87" w:rsidR="002D3673" w:rsidRDefault="002D3673" w:rsidP="00A04B6C">
      <w:pPr>
        <w:rPr>
          <w:sz w:val="22"/>
          <w:szCs w:val="22"/>
        </w:rPr>
      </w:pPr>
    </w:p>
    <w:p w14:paraId="729A18D5" w14:textId="1CB78576" w:rsidR="002D3673" w:rsidRDefault="002D3673" w:rsidP="00A04B6C">
      <w:pPr>
        <w:rPr>
          <w:sz w:val="22"/>
          <w:szCs w:val="22"/>
        </w:rPr>
      </w:pPr>
    </w:p>
    <w:p w14:paraId="4787D0DD" w14:textId="406495B0" w:rsidR="002D3673" w:rsidRDefault="002D3673" w:rsidP="00A04B6C">
      <w:pPr>
        <w:rPr>
          <w:sz w:val="22"/>
          <w:szCs w:val="22"/>
        </w:rPr>
      </w:pPr>
    </w:p>
    <w:p w14:paraId="6DCF4DE3" w14:textId="44EBEC35" w:rsidR="002D3673" w:rsidRDefault="002D3673" w:rsidP="00A04B6C">
      <w:pPr>
        <w:rPr>
          <w:sz w:val="22"/>
          <w:szCs w:val="22"/>
        </w:rPr>
      </w:pPr>
    </w:p>
    <w:p w14:paraId="29D19914" w14:textId="68EA565A" w:rsidR="002D3673" w:rsidRDefault="002D3673" w:rsidP="00A04B6C">
      <w:pPr>
        <w:rPr>
          <w:sz w:val="22"/>
          <w:szCs w:val="22"/>
        </w:rPr>
      </w:pPr>
    </w:p>
    <w:p w14:paraId="0DB44B62" w14:textId="58BC957D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55BFC0AA" w14:textId="359C1BD1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0E3F572" w14:textId="044BEC10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FABC686" w14:textId="2BEC0309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183D2998" w14:textId="7D715DF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12EE451" w14:textId="7EF9963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4804D549" w14:textId="7C7728F5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26B3E3C" w14:textId="673F47C1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1B0ADA8" w14:textId="7202B7C8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D5164DF" w14:textId="6697C176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6E5AED8" w14:textId="147192A7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AE459A3" w14:textId="754F825A" w:rsidR="00A04B6C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648A31F" w14:textId="77777777" w:rsidR="00A04B6C" w:rsidRPr="00E73A19" w:rsidRDefault="00A04B6C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612FA2C0" w14:textId="23788A8B" w:rsidR="0061512E" w:rsidRPr="00E73A19" w:rsidRDefault="0061512E" w:rsidP="00EC17CE">
      <w:pPr>
        <w:spacing w:after="160" w:line="259" w:lineRule="auto"/>
        <w:ind w:left="7080" w:firstLine="708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 w:rsidR="000A08D5">
        <w:rPr>
          <w:sz w:val="22"/>
          <w:szCs w:val="22"/>
        </w:rPr>
        <w:t>2a)</w:t>
      </w:r>
    </w:p>
    <w:p w14:paraId="7B838F64" w14:textId="77777777" w:rsidR="0061512E" w:rsidRPr="00E73A19" w:rsidRDefault="0061512E" w:rsidP="0061512E">
      <w:pPr>
        <w:pStyle w:val="Bezriadkovania"/>
        <w:jc w:val="center"/>
        <w:rPr>
          <w:rFonts w:ascii="Times New Roman" w:hAnsi="Times New Roman"/>
          <w:b/>
        </w:rPr>
      </w:pPr>
    </w:p>
    <w:p w14:paraId="0120E1E6" w14:textId="736ABAD8" w:rsidR="0061512E" w:rsidRDefault="0061512E" w:rsidP="0061512E">
      <w:pPr>
        <w:pStyle w:val="Bezriadkovania"/>
        <w:jc w:val="center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NÁVRH NA PLNENIE KRITÉRIÍ</w:t>
      </w:r>
    </w:p>
    <w:p w14:paraId="756EE132" w14:textId="39C238D2" w:rsidR="000A08D5" w:rsidRDefault="000A08D5" w:rsidP="0061512E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 Časť 1 </w:t>
      </w:r>
    </w:p>
    <w:p w14:paraId="608EDBB1" w14:textId="39510D10" w:rsidR="000A08D5" w:rsidRPr="00E73A19" w:rsidRDefault="000A08D5" w:rsidP="0061512E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Teleskopický manipulátor</w:t>
      </w:r>
    </w:p>
    <w:p w14:paraId="01F39E6E" w14:textId="77777777" w:rsidR="0061512E" w:rsidRPr="00E73A19" w:rsidRDefault="0061512E" w:rsidP="0061512E">
      <w:pPr>
        <w:pStyle w:val="Bezriadkovania"/>
        <w:jc w:val="center"/>
        <w:rPr>
          <w:rFonts w:ascii="Times New Roman" w:hAnsi="Times New Roman"/>
          <w:i/>
        </w:rPr>
      </w:pPr>
      <w:r w:rsidRPr="00E73A19">
        <w:rPr>
          <w:rFonts w:ascii="Times New Roman" w:hAnsi="Times New Roman"/>
          <w:i/>
        </w:rPr>
        <w:t>/vyplní uchádzač/</w:t>
      </w:r>
    </w:p>
    <w:p w14:paraId="7A1199B4" w14:textId="77777777" w:rsidR="0061512E" w:rsidRPr="00E73A19" w:rsidRDefault="0061512E" w:rsidP="00833FE3">
      <w:pPr>
        <w:pStyle w:val="Bezriadkovania"/>
        <w:rPr>
          <w:rFonts w:ascii="Times New Roman" w:hAnsi="Times New Roman"/>
          <w:b/>
        </w:rPr>
      </w:pPr>
    </w:p>
    <w:p w14:paraId="104293FE" w14:textId="77777777" w:rsidR="0061512E" w:rsidRPr="00E73A19" w:rsidRDefault="0061512E" w:rsidP="0061512E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Základné údaje:</w:t>
      </w:r>
    </w:p>
    <w:p w14:paraId="65343C95" w14:textId="77777777" w:rsidR="0061512E" w:rsidRPr="00E73A19" w:rsidRDefault="0061512E" w:rsidP="0061512E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Názov, obchodné meno uchádzača:</w:t>
      </w:r>
    </w:p>
    <w:p w14:paraId="2004FAA5" w14:textId="77777777" w:rsidR="0061512E" w:rsidRPr="00E73A19" w:rsidRDefault="0061512E" w:rsidP="0061512E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Sídlo uchádzača:</w:t>
      </w:r>
    </w:p>
    <w:p w14:paraId="7A104F99" w14:textId="77777777" w:rsidR="0061512E" w:rsidRPr="00E73A19" w:rsidRDefault="0061512E" w:rsidP="0061512E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IČO uchádzača:</w:t>
      </w:r>
    </w:p>
    <w:p w14:paraId="5ECAA19B" w14:textId="77777777" w:rsidR="0061512E" w:rsidRPr="00E73A19" w:rsidRDefault="0061512E" w:rsidP="0061512E">
      <w:pPr>
        <w:pStyle w:val="Bezriadkovania"/>
        <w:ind w:left="1068"/>
        <w:rPr>
          <w:rFonts w:ascii="Times New Roman" w:hAnsi="Times New Roman"/>
        </w:rPr>
      </w:pPr>
    </w:p>
    <w:p w14:paraId="1EA6AF6C" w14:textId="02388F5D" w:rsidR="0061512E" w:rsidRPr="00455858" w:rsidRDefault="0061512E" w:rsidP="0061512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455858">
        <w:rPr>
          <w:b/>
          <w:sz w:val="22"/>
          <w:szCs w:val="22"/>
        </w:rPr>
        <w:t xml:space="preserve">Názov zákazky: </w:t>
      </w:r>
      <w:r w:rsidRPr="00455858">
        <w:rPr>
          <w:rFonts w:eastAsiaTheme="minorHAnsi"/>
          <w:sz w:val="22"/>
          <w:szCs w:val="22"/>
          <w:lang w:eastAsia="en-US"/>
        </w:rPr>
        <w:t>„</w:t>
      </w:r>
      <w:r w:rsidR="000A08D5" w:rsidRPr="004D154D">
        <w:rPr>
          <w:sz w:val="22"/>
          <w:szCs w:val="22"/>
          <w:u w:val="single"/>
        </w:rPr>
        <w:t>Obstaranie špeciálnej techniky a zvýšenie počtu pracovných miest v  MAS Žiarska kotlina</w:t>
      </w:r>
      <w:r w:rsidRPr="00455858">
        <w:rPr>
          <w:rFonts w:eastAsiaTheme="minorHAnsi"/>
          <w:sz w:val="22"/>
          <w:szCs w:val="22"/>
          <w:u w:val="single"/>
          <w:lang w:eastAsia="en-US"/>
        </w:rPr>
        <w:t>“</w:t>
      </w:r>
    </w:p>
    <w:p w14:paraId="7BA47C3A" w14:textId="77777777" w:rsidR="0061512E" w:rsidRPr="00455858" w:rsidRDefault="0061512E" w:rsidP="0061512E">
      <w:pPr>
        <w:pStyle w:val="Bezriadkovania"/>
        <w:ind w:left="1068"/>
        <w:rPr>
          <w:rFonts w:ascii="Times New Roman" w:hAnsi="Times New Roman"/>
        </w:rPr>
      </w:pPr>
    </w:p>
    <w:p w14:paraId="703EAD89" w14:textId="77777777" w:rsidR="0061512E" w:rsidRPr="00455858" w:rsidRDefault="0061512E" w:rsidP="0061512E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455858">
        <w:rPr>
          <w:rFonts w:ascii="Times New Roman" w:hAnsi="Times New Roman"/>
          <w:b/>
        </w:rPr>
        <w:t xml:space="preserve">Kritérium na vyhodnotenie ponuky: </w:t>
      </w:r>
      <w:r w:rsidRPr="00455858">
        <w:rPr>
          <w:rFonts w:ascii="Times New Roman" w:hAnsi="Times New Roman"/>
        </w:rPr>
        <w:t>Najnižšia</w:t>
      </w:r>
      <w:r w:rsidRPr="00455858">
        <w:rPr>
          <w:rFonts w:ascii="Times New Roman" w:hAnsi="Times New Roman"/>
          <w:b/>
        </w:rPr>
        <w:t xml:space="preserve"> </w:t>
      </w:r>
      <w:r w:rsidRPr="00455858">
        <w:rPr>
          <w:rFonts w:ascii="Times New Roman" w:hAnsi="Times New Roman"/>
          <w:noProof/>
        </w:rPr>
        <w:t xml:space="preserve">celková (zmluvná) cena v EUR </w:t>
      </w:r>
      <w:r w:rsidR="00833FE3" w:rsidRPr="00455858">
        <w:rPr>
          <w:rFonts w:ascii="Times New Roman" w:hAnsi="Times New Roman"/>
          <w:noProof/>
        </w:rPr>
        <w:t>bez</w:t>
      </w:r>
      <w:r w:rsidRPr="00455858">
        <w:rPr>
          <w:rFonts w:ascii="Times New Roman" w:hAnsi="Times New Roman"/>
          <w:noProof/>
        </w:rPr>
        <w:t> DPH</w:t>
      </w:r>
    </w:p>
    <w:p w14:paraId="684DD9BD" w14:textId="77777777" w:rsidR="0061512E" w:rsidRPr="00455858" w:rsidRDefault="0061512E" w:rsidP="00EC17CE">
      <w:pPr>
        <w:tabs>
          <w:tab w:val="left" w:pos="3720"/>
        </w:tabs>
        <w:autoSpaceDE w:val="0"/>
        <w:autoSpaceDN w:val="0"/>
        <w:adjustRightInd w:val="0"/>
        <w:rPr>
          <w:b/>
          <w:noProof/>
          <w:sz w:val="22"/>
          <w:szCs w:val="22"/>
        </w:rPr>
      </w:pPr>
    </w:p>
    <w:p w14:paraId="0DA71D27" w14:textId="77777777" w:rsidR="0061512E" w:rsidRPr="00455858" w:rsidRDefault="0061512E" w:rsidP="0061512E">
      <w:pPr>
        <w:pStyle w:val="Odsekzoznamu"/>
        <w:tabs>
          <w:tab w:val="left" w:pos="3720"/>
        </w:tabs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55858">
        <w:rPr>
          <w:b/>
          <w:noProof/>
          <w:sz w:val="22"/>
          <w:szCs w:val="22"/>
        </w:rPr>
        <w:t>NAJNIŽŠIA CENA</w:t>
      </w:r>
    </w:p>
    <w:p w14:paraId="5F160D73" w14:textId="77777777" w:rsidR="0061512E" w:rsidRPr="00455858" w:rsidRDefault="0061512E" w:rsidP="0061512E">
      <w:pPr>
        <w:pStyle w:val="Odsekzoznamu"/>
        <w:tabs>
          <w:tab w:val="left" w:pos="3720"/>
        </w:tabs>
        <w:autoSpaceDE w:val="0"/>
        <w:autoSpaceDN w:val="0"/>
        <w:adjustRightInd w:val="0"/>
        <w:rPr>
          <w:noProof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1"/>
        <w:gridCol w:w="3800"/>
      </w:tblGrid>
      <w:tr w:rsidR="0061512E" w:rsidRPr="00455858" w14:paraId="510990A1" w14:textId="77777777" w:rsidTr="00991C49">
        <w:tc>
          <w:tcPr>
            <w:tcW w:w="4751" w:type="dxa"/>
            <w:shd w:val="clear" w:color="auto" w:fill="D9D9D9"/>
            <w:vAlign w:val="center"/>
          </w:tcPr>
          <w:p w14:paraId="6C0EDC07" w14:textId="77777777" w:rsidR="0061512E" w:rsidRPr="00455858" w:rsidRDefault="0061512E" w:rsidP="00991C49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Kritérium na hodnotenie ponúk</w:t>
            </w:r>
          </w:p>
        </w:tc>
        <w:tc>
          <w:tcPr>
            <w:tcW w:w="3800" w:type="dxa"/>
            <w:shd w:val="clear" w:color="auto" w:fill="D9D9D9"/>
            <w:vAlign w:val="center"/>
          </w:tcPr>
          <w:p w14:paraId="111BDDED" w14:textId="77777777" w:rsidR="0061512E" w:rsidRPr="00455858" w:rsidRDefault="0061512E" w:rsidP="00991C49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751D776E" w14:textId="77777777" w:rsidR="0061512E" w:rsidRPr="00455858" w:rsidRDefault="0061512E" w:rsidP="00991C49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Plnenie</w:t>
            </w:r>
          </w:p>
          <w:p w14:paraId="067BA8DB" w14:textId="77777777" w:rsidR="0061512E" w:rsidRPr="00455858" w:rsidRDefault="0061512E" w:rsidP="00991C49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61512E" w:rsidRPr="00E73A19" w14:paraId="2A460E96" w14:textId="77777777" w:rsidTr="00991C49">
        <w:trPr>
          <w:trHeight w:val="1038"/>
        </w:trPr>
        <w:tc>
          <w:tcPr>
            <w:tcW w:w="4751" w:type="dxa"/>
          </w:tcPr>
          <w:p w14:paraId="76FE5DBB" w14:textId="77777777" w:rsidR="0061512E" w:rsidRPr="00E73A19" w:rsidRDefault="0061512E" w:rsidP="00991C49">
            <w:pPr>
              <w:pStyle w:val="Odsekzoznamu"/>
              <w:spacing w:before="120" w:after="120"/>
              <w:ind w:left="72"/>
              <w:jc w:val="both"/>
              <w:rPr>
                <w:b/>
                <w:bCs/>
                <w:sz w:val="22"/>
                <w:szCs w:val="22"/>
              </w:rPr>
            </w:pPr>
            <w:r w:rsidRPr="00455858">
              <w:rPr>
                <w:color w:val="000000"/>
                <w:sz w:val="22"/>
                <w:szCs w:val="22"/>
                <w:shd w:val="clear" w:color="auto" w:fill="FFFFFF"/>
              </w:rPr>
              <w:t>Celková (zmluvná) cena</w:t>
            </w:r>
            <w:r w:rsidR="00833FE3" w:rsidRPr="00455858">
              <w:rPr>
                <w:color w:val="000000"/>
                <w:sz w:val="22"/>
                <w:szCs w:val="22"/>
                <w:shd w:val="clear" w:color="auto" w:fill="FFFFFF"/>
              </w:rPr>
              <w:t xml:space="preserve"> bez</w:t>
            </w:r>
            <w:r w:rsidRPr="00455858">
              <w:rPr>
                <w:color w:val="000000"/>
                <w:sz w:val="22"/>
                <w:szCs w:val="22"/>
                <w:shd w:val="clear" w:color="auto" w:fill="FFFFFF"/>
              </w:rPr>
              <w:t xml:space="preserve"> DPH</w:t>
            </w:r>
          </w:p>
        </w:tc>
        <w:tc>
          <w:tcPr>
            <w:tcW w:w="3800" w:type="dxa"/>
          </w:tcPr>
          <w:p w14:paraId="175EC8B2" w14:textId="77777777" w:rsidR="0061512E" w:rsidRPr="00E73A19" w:rsidRDefault="0061512E" w:rsidP="00991C49">
            <w:pPr>
              <w:tabs>
                <w:tab w:val="left" w:pos="708"/>
              </w:tabs>
              <w:autoSpaceDN w:val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5CAA53A0" w14:textId="77777777" w:rsidR="0061512E" w:rsidRPr="00E73A19" w:rsidRDefault="0061512E" w:rsidP="0061512E">
      <w:pPr>
        <w:pStyle w:val="Bezriadkovania"/>
        <w:rPr>
          <w:rFonts w:ascii="Times New Roman" w:hAnsi="Times New Roman"/>
          <w:b/>
        </w:rPr>
      </w:pPr>
    </w:p>
    <w:p w14:paraId="0D5717BD" w14:textId="77777777" w:rsidR="0061512E" w:rsidRPr="000A08D5" w:rsidRDefault="0061512E" w:rsidP="000A08D5">
      <w:pPr>
        <w:pStyle w:val="Bezriadkovania"/>
        <w:ind w:firstLine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Platca DPH: áno – nie</w:t>
      </w:r>
    </w:p>
    <w:p w14:paraId="613675BD" w14:textId="77777777" w:rsidR="0061512E" w:rsidRPr="000A08D5" w:rsidRDefault="0061512E" w:rsidP="000A08D5">
      <w:pPr>
        <w:pStyle w:val="Bezriadkovania"/>
        <w:ind w:firstLine="708"/>
        <w:jc w:val="both"/>
        <w:rPr>
          <w:rFonts w:ascii="Times New Roman" w:hAnsi="Times New Roman"/>
          <w:color w:val="000000"/>
        </w:rPr>
      </w:pPr>
      <w:r w:rsidRPr="000A08D5">
        <w:rPr>
          <w:rFonts w:ascii="Times New Roman" w:hAnsi="Times New Roman"/>
          <w:color w:val="000000"/>
        </w:rPr>
        <w:t>(ak uchádzač nie je platcom DPH, uvedie túto skutočnosť ako súčasť tohto návrhu)</w:t>
      </w:r>
    </w:p>
    <w:p w14:paraId="014FC9D4" w14:textId="4F81F228" w:rsidR="0061512E" w:rsidRPr="000A08D5" w:rsidRDefault="0061512E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Ak</w:t>
      </w:r>
      <w:r w:rsidR="000A08D5" w:rsidRPr="000A08D5">
        <w:rPr>
          <w:rFonts w:ascii="Times New Roman" w:hAnsi="Times New Roman"/>
        </w:rPr>
        <w:t xml:space="preserve"> </w:t>
      </w:r>
      <w:r w:rsidRPr="000A08D5">
        <w:rPr>
          <w:rFonts w:ascii="Times New Roman" w:hAnsi="Times New Roman"/>
        </w:rPr>
        <w:t>uchádzač so sídlom v SR je osobou registrovanou pre DPH podľa platnej legislatívy v SR, uvedie navrhovanú celkovú (zmluvnú) cenu ako cenu s DPH.</w:t>
      </w:r>
    </w:p>
    <w:p w14:paraId="6CFE6849" w14:textId="77777777" w:rsidR="0061512E" w:rsidRPr="000A08D5" w:rsidRDefault="0061512E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  <w:u w:val="single"/>
        </w:rPr>
        <w:t>Ak uchádzač so sídlom v SR nie je zdaniteľnou osobou (nie je platcom DPH), uvedie navrhovanú celkovú (zmluvnú) cenu ako cenu bez DPH.</w:t>
      </w:r>
    </w:p>
    <w:p w14:paraId="76F3A10B" w14:textId="1BFE4C91" w:rsidR="0061512E" w:rsidRDefault="0061512E" w:rsidP="000A08D5">
      <w:pPr>
        <w:pStyle w:val="Bezriadkovania"/>
        <w:ind w:left="708"/>
        <w:jc w:val="both"/>
        <w:rPr>
          <w:rFonts w:ascii="Times New Roman" w:hAnsi="Times New Roman"/>
          <w:u w:val="single"/>
        </w:rPr>
      </w:pPr>
      <w:r w:rsidRPr="000A08D5">
        <w:rPr>
          <w:rFonts w:ascii="Times New Roman" w:hAnsi="Times New Roman"/>
          <w:u w:val="single"/>
        </w:rPr>
        <w:t>V prípade, ak sa uchádzač, ktorý nie je platiteľom DPH počas plnenia zmluvy stane platiteľom DPH, táto skutočnosť nie je dôvodom na zmenu dohodnutej ceny za predmet zákazky/zmluvy a cena sa nezvyšuje o príslušnú sadzbu DPH.</w:t>
      </w:r>
    </w:p>
    <w:p w14:paraId="05CC29C6" w14:textId="77777777" w:rsidR="000A08D5" w:rsidRPr="000A08D5" w:rsidRDefault="000A08D5" w:rsidP="000A08D5">
      <w:pPr>
        <w:pStyle w:val="Bezriadkovania"/>
        <w:ind w:left="708"/>
        <w:rPr>
          <w:rFonts w:ascii="Times New Roman" w:hAnsi="Times New Roman"/>
        </w:rPr>
      </w:pPr>
    </w:p>
    <w:p w14:paraId="7B76175B" w14:textId="77777777" w:rsidR="0061512E" w:rsidRPr="00E73A19" w:rsidRDefault="0061512E" w:rsidP="0061512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Čestné prehlásenie uchádzača</w:t>
      </w:r>
    </w:p>
    <w:p w14:paraId="7C6B01B4" w14:textId="77777777" w:rsidR="0061512E" w:rsidRPr="00E73A19" w:rsidRDefault="0061512E" w:rsidP="0061512E">
      <w:pPr>
        <w:pStyle w:val="Bezriadkovania"/>
        <w:ind w:left="1428"/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Dolu podpísaný čestne prehlasujem že:</w:t>
      </w:r>
    </w:p>
    <w:p w14:paraId="302D5C24" w14:textId="77777777" w:rsidR="0061512E" w:rsidRPr="00E73A19" w:rsidRDefault="0061512E" w:rsidP="0061512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Riešenie uvedené v tejto cenovej ponuke zodpovedá svojimi parametrami špecifikácii a požiadavkám osoby podľa § 8 ods. 1 ZVO na predmet zákazky a požadovaným náležitostiam uvedeným vo Výzve.</w:t>
      </w:r>
    </w:p>
    <w:p w14:paraId="57348D65" w14:textId="77777777" w:rsidR="0061512E" w:rsidRPr="00E73A19" w:rsidRDefault="0061512E" w:rsidP="0061512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Cena predmetu zákazky za obstarávaný predmet je uvedená na základe vlastných prepočtov, berie do úvahy všetky skutočnosti, ktoré sú nevyhnutné na úplné a riadne plnenie zmluvy, pričom do ceny sú zahrnuté všetky náklady spojené s požadovaným predmetom zákazky.</w:t>
      </w:r>
    </w:p>
    <w:p w14:paraId="16213E00" w14:textId="77777777" w:rsidR="0061512E" w:rsidRPr="00E73A19" w:rsidRDefault="0061512E" w:rsidP="006151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544578" w14:textId="77777777" w:rsidR="0061512E" w:rsidRPr="00E73A19" w:rsidRDefault="0061512E" w:rsidP="0061512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V................................, dňa ....................</w:t>
      </w:r>
    </w:p>
    <w:p w14:paraId="7FF9BA4C" w14:textId="77777777" w:rsidR="0061512E" w:rsidRPr="00E73A19" w:rsidRDefault="0061512E" w:rsidP="006151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A6CEE2C" w14:textId="77777777" w:rsidR="0061512E" w:rsidRPr="00E73A19" w:rsidRDefault="0061512E" w:rsidP="0061512E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2FF9CB80" w14:textId="77777777" w:rsidR="0061512E" w:rsidRPr="00E73A19" w:rsidRDefault="0061512E" w:rsidP="0061512E">
      <w:pPr>
        <w:pStyle w:val="Bezriadkovania"/>
        <w:ind w:left="4248" w:firstLine="708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  Meno, priezvisko a podpis </w:t>
      </w:r>
    </w:p>
    <w:p w14:paraId="1D00CC36" w14:textId="5C2301C4" w:rsidR="0061512E" w:rsidRDefault="0061512E" w:rsidP="00833FE3">
      <w:pPr>
        <w:pStyle w:val="Bezriadkovania"/>
      </w:pPr>
      <w:r w:rsidRPr="00E73A19">
        <w:rPr>
          <w:rFonts w:ascii="Times New Roman" w:hAnsi="Times New Roman"/>
        </w:rPr>
        <w:t xml:space="preserve">    </w:t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  <w:t xml:space="preserve">        štatutárneho zástupcu uchádzača</w:t>
      </w:r>
    </w:p>
    <w:p w14:paraId="1E2F9CFE" w14:textId="77777777" w:rsidR="000A08D5" w:rsidRDefault="000A08D5" w:rsidP="00E73A19">
      <w:pPr>
        <w:pStyle w:val="Zarkazkladnhotextu"/>
        <w:spacing w:line="276" w:lineRule="auto"/>
        <w:ind w:left="7080" w:firstLine="708"/>
        <w:rPr>
          <w:sz w:val="22"/>
          <w:szCs w:val="22"/>
        </w:rPr>
      </w:pPr>
    </w:p>
    <w:p w14:paraId="413DB854" w14:textId="734F26F1" w:rsidR="000A08D5" w:rsidRPr="00E73A19" w:rsidRDefault="000A08D5" w:rsidP="000A08D5">
      <w:pPr>
        <w:spacing w:after="160" w:line="259" w:lineRule="auto"/>
        <w:ind w:left="7080" w:firstLine="708"/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A04B6C">
        <w:rPr>
          <w:sz w:val="22"/>
          <w:szCs w:val="22"/>
        </w:rPr>
        <w:t>b</w:t>
      </w:r>
      <w:r>
        <w:rPr>
          <w:sz w:val="22"/>
          <w:szCs w:val="22"/>
        </w:rPr>
        <w:t>)</w:t>
      </w:r>
    </w:p>
    <w:p w14:paraId="77D54E0C" w14:textId="77777777" w:rsidR="000A08D5" w:rsidRPr="00E73A19" w:rsidRDefault="000A08D5" w:rsidP="000A08D5">
      <w:pPr>
        <w:pStyle w:val="Bezriadkovania"/>
        <w:jc w:val="center"/>
        <w:rPr>
          <w:rFonts w:ascii="Times New Roman" w:hAnsi="Times New Roman"/>
          <w:b/>
        </w:rPr>
      </w:pPr>
    </w:p>
    <w:p w14:paraId="4D2012E7" w14:textId="77777777" w:rsidR="000A08D5" w:rsidRDefault="000A08D5" w:rsidP="000A08D5">
      <w:pPr>
        <w:pStyle w:val="Bezriadkovania"/>
        <w:jc w:val="center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NÁVRH NA PLNENIE KRITÉRIÍ</w:t>
      </w:r>
    </w:p>
    <w:p w14:paraId="6281FB29" w14:textId="24A9A429" w:rsidR="000A08D5" w:rsidRDefault="000A08D5" w:rsidP="000A08D5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 Časť 2</w:t>
      </w:r>
    </w:p>
    <w:p w14:paraId="1C285D5A" w14:textId="77777777" w:rsidR="000A08D5" w:rsidRPr="000A08D5" w:rsidRDefault="000A08D5" w:rsidP="000A08D5">
      <w:pPr>
        <w:pStyle w:val="Bezriadkovania"/>
        <w:jc w:val="center"/>
        <w:rPr>
          <w:rFonts w:ascii="Times New Roman" w:hAnsi="Times New Roman"/>
          <w:b/>
          <w:bCs/>
          <w:i/>
        </w:rPr>
      </w:pPr>
      <w:r w:rsidRPr="000A08D5">
        <w:rPr>
          <w:rFonts w:ascii="Times New Roman" w:hAnsi="Times New Roman"/>
          <w:b/>
          <w:bCs/>
        </w:rPr>
        <w:t>Vlečka za teleskopický manipulátor</w:t>
      </w:r>
      <w:r w:rsidRPr="000A08D5">
        <w:rPr>
          <w:rFonts w:ascii="Times New Roman" w:hAnsi="Times New Roman"/>
          <w:b/>
          <w:bCs/>
          <w:i/>
        </w:rPr>
        <w:t xml:space="preserve"> </w:t>
      </w:r>
    </w:p>
    <w:p w14:paraId="5ABDC1D1" w14:textId="7B7A414F" w:rsidR="000A08D5" w:rsidRPr="000A08D5" w:rsidRDefault="000A08D5" w:rsidP="000A08D5">
      <w:pPr>
        <w:pStyle w:val="Bezriadkovania"/>
        <w:jc w:val="center"/>
        <w:rPr>
          <w:rFonts w:ascii="Times New Roman" w:hAnsi="Times New Roman"/>
          <w:i/>
        </w:rPr>
      </w:pPr>
      <w:r w:rsidRPr="000A08D5">
        <w:rPr>
          <w:rFonts w:ascii="Times New Roman" w:hAnsi="Times New Roman"/>
          <w:i/>
        </w:rPr>
        <w:t>/vyplní uchádzač/</w:t>
      </w:r>
    </w:p>
    <w:p w14:paraId="3CC1428C" w14:textId="77777777" w:rsidR="000A08D5" w:rsidRPr="00E73A19" w:rsidRDefault="000A08D5" w:rsidP="000A08D5">
      <w:pPr>
        <w:pStyle w:val="Bezriadkovania"/>
        <w:rPr>
          <w:rFonts w:ascii="Times New Roman" w:hAnsi="Times New Roman"/>
          <w:b/>
        </w:rPr>
      </w:pPr>
    </w:p>
    <w:p w14:paraId="5D22C39C" w14:textId="77777777" w:rsidR="000A08D5" w:rsidRPr="00E73A19" w:rsidRDefault="000A08D5" w:rsidP="000A08D5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Základné údaje:</w:t>
      </w:r>
    </w:p>
    <w:p w14:paraId="19B70DD8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Názov, obchodné meno uchádzača:</w:t>
      </w:r>
    </w:p>
    <w:p w14:paraId="1E9AC69A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Sídlo uchádzača:</w:t>
      </w:r>
    </w:p>
    <w:p w14:paraId="32C1BF17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IČO uchádzača:</w:t>
      </w:r>
    </w:p>
    <w:p w14:paraId="4DCC9139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</w:p>
    <w:p w14:paraId="3BEC1691" w14:textId="77777777" w:rsidR="000A08D5" w:rsidRPr="00455858" w:rsidRDefault="000A08D5" w:rsidP="000A08D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455858">
        <w:rPr>
          <w:b/>
          <w:sz w:val="22"/>
          <w:szCs w:val="22"/>
        </w:rPr>
        <w:t xml:space="preserve">Názov zákazky: </w:t>
      </w:r>
      <w:r w:rsidRPr="00455858">
        <w:rPr>
          <w:rFonts w:eastAsiaTheme="minorHAnsi"/>
          <w:sz w:val="22"/>
          <w:szCs w:val="22"/>
          <w:lang w:eastAsia="en-US"/>
        </w:rPr>
        <w:t>„</w:t>
      </w:r>
      <w:r w:rsidRPr="004D154D">
        <w:rPr>
          <w:sz w:val="22"/>
          <w:szCs w:val="22"/>
          <w:u w:val="single"/>
        </w:rPr>
        <w:t>Obstaranie špeciálnej techniky a zvýšenie počtu pracovných miest v  MAS Žiarska kotlina</w:t>
      </w:r>
      <w:r w:rsidRPr="00455858">
        <w:rPr>
          <w:rFonts w:eastAsiaTheme="minorHAnsi"/>
          <w:sz w:val="22"/>
          <w:szCs w:val="22"/>
          <w:u w:val="single"/>
          <w:lang w:eastAsia="en-US"/>
        </w:rPr>
        <w:t>“</w:t>
      </w:r>
    </w:p>
    <w:p w14:paraId="6B2A90DD" w14:textId="77777777" w:rsidR="000A08D5" w:rsidRPr="00455858" w:rsidRDefault="000A08D5" w:rsidP="000A08D5">
      <w:pPr>
        <w:pStyle w:val="Bezriadkovania"/>
        <w:ind w:left="1068"/>
        <w:rPr>
          <w:rFonts w:ascii="Times New Roman" w:hAnsi="Times New Roman"/>
        </w:rPr>
      </w:pPr>
    </w:p>
    <w:p w14:paraId="5B046678" w14:textId="77777777" w:rsidR="000A08D5" w:rsidRPr="00455858" w:rsidRDefault="000A08D5" w:rsidP="000A08D5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455858">
        <w:rPr>
          <w:rFonts w:ascii="Times New Roman" w:hAnsi="Times New Roman"/>
          <w:b/>
        </w:rPr>
        <w:t xml:space="preserve">Kritérium na vyhodnotenie ponuky: </w:t>
      </w:r>
      <w:r w:rsidRPr="00455858">
        <w:rPr>
          <w:rFonts w:ascii="Times New Roman" w:hAnsi="Times New Roman"/>
        </w:rPr>
        <w:t>Najnižšia</w:t>
      </w:r>
      <w:r w:rsidRPr="00455858">
        <w:rPr>
          <w:rFonts w:ascii="Times New Roman" w:hAnsi="Times New Roman"/>
          <w:b/>
        </w:rPr>
        <w:t xml:space="preserve"> </w:t>
      </w:r>
      <w:r w:rsidRPr="00455858">
        <w:rPr>
          <w:rFonts w:ascii="Times New Roman" w:hAnsi="Times New Roman"/>
          <w:noProof/>
        </w:rPr>
        <w:t>celková (zmluvná) cena v EUR bez DPH</w:t>
      </w:r>
    </w:p>
    <w:p w14:paraId="52DBF0EB" w14:textId="77777777" w:rsidR="000A08D5" w:rsidRPr="00455858" w:rsidRDefault="000A08D5" w:rsidP="000A08D5">
      <w:pPr>
        <w:tabs>
          <w:tab w:val="left" w:pos="3720"/>
        </w:tabs>
        <w:autoSpaceDE w:val="0"/>
        <w:autoSpaceDN w:val="0"/>
        <w:adjustRightInd w:val="0"/>
        <w:rPr>
          <w:b/>
          <w:noProof/>
          <w:sz w:val="22"/>
          <w:szCs w:val="22"/>
        </w:rPr>
      </w:pPr>
    </w:p>
    <w:p w14:paraId="5AB653B7" w14:textId="77777777" w:rsidR="000A08D5" w:rsidRPr="00455858" w:rsidRDefault="000A08D5" w:rsidP="000A08D5">
      <w:pPr>
        <w:pStyle w:val="Odsekzoznamu"/>
        <w:tabs>
          <w:tab w:val="left" w:pos="3720"/>
        </w:tabs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55858">
        <w:rPr>
          <w:b/>
          <w:noProof/>
          <w:sz w:val="22"/>
          <w:szCs w:val="22"/>
        </w:rPr>
        <w:t>NAJNIŽŠIA CENA</w:t>
      </w:r>
    </w:p>
    <w:p w14:paraId="1FB68659" w14:textId="77777777" w:rsidR="000A08D5" w:rsidRPr="00455858" w:rsidRDefault="000A08D5" w:rsidP="000A08D5">
      <w:pPr>
        <w:pStyle w:val="Odsekzoznamu"/>
        <w:tabs>
          <w:tab w:val="left" w:pos="3720"/>
        </w:tabs>
        <w:autoSpaceDE w:val="0"/>
        <w:autoSpaceDN w:val="0"/>
        <w:adjustRightInd w:val="0"/>
        <w:rPr>
          <w:noProof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1"/>
        <w:gridCol w:w="3800"/>
      </w:tblGrid>
      <w:tr w:rsidR="000A08D5" w:rsidRPr="00455858" w14:paraId="46B46C69" w14:textId="77777777" w:rsidTr="00A04B6C">
        <w:tc>
          <w:tcPr>
            <w:tcW w:w="4751" w:type="dxa"/>
            <w:shd w:val="clear" w:color="auto" w:fill="D9D9D9"/>
            <w:vAlign w:val="center"/>
          </w:tcPr>
          <w:p w14:paraId="384CC944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Kritérium na hodnotenie ponúk</w:t>
            </w:r>
          </w:p>
        </w:tc>
        <w:tc>
          <w:tcPr>
            <w:tcW w:w="3800" w:type="dxa"/>
            <w:shd w:val="clear" w:color="auto" w:fill="D9D9D9"/>
            <w:vAlign w:val="center"/>
          </w:tcPr>
          <w:p w14:paraId="74D213BC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3A4C11ED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Plnenie</w:t>
            </w:r>
          </w:p>
          <w:p w14:paraId="13588A0A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0A08D5" w:rsidRPr="00E73A19" w14:paraId="11FA3436" w14:textId="77777777" w:rsidTr="00A04B6C">
        <w:trPr>
          <w:trHeight w:val="1038"/>
        </w:trPr>
        <w:tc>
          <w:tcPr>
            <w:tcW w:w="4751" w:type="dxa"/>
          </w:tcPr>
          <w:p w14:paraId="12AFDCA0" w14:textId="77777777" w:rsidR="000A08D5" w:rsidRPr="00E73A19" w:rsidRDefault="000A08D5" w:rsidP="00A04B6C">
            <w:pPr>
              <w:pStyle w:val="Odsekzoznamu"/>
              <w:spacing w:before="120" w:after="120"/>
              <w:ind w:left="72"/>
              <w:jc w:val="both"/>
              <w:rPr>
                <w:b/>
                <w:bCs/>
                <w:sz w:val="22"/>
                <w:szCs w:val="22"/>
              </w:rPr>
            </w:pPr>
            <w:r w:rsidRPr="00455858">
              <w:rPr>
                <w:color w:val="000000"/>
                <w:sz w:val="22"/>
                <w:szCs w:val="22"/>
                <w:shd w:val="clear" w:color="auto" w:fill="FFFFFF"/>
              </w:rPr>
              <w:t>Celková (zmluvná) cena bez DPH</w:t>
            </w:r>
          </w:p>
        </w:tc>
        <w:tc>
          <w:tcPr>
            <w:tcW w:w="3800" w:type="dxa"/>
          </w:tcPr>
          <w:p w14:paraId="7FAFAFDA" w14:textId="77777777" w:rsidR="000A08D5" w:rsidRPr="00E73A19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46B1B264" w14:textId="77777777" w:rsidR="000A08D5" w:rsidRPr="00E73A19" w:rsidRDefault="000A08D5" w:rsidP="000A08D5">
      <w:pPr>
        <w:pStyle w:val="Bezriadkovania"/>
        <w:rPr>
          <w:rFonts w:ascii="Times New Roman" w:hAnsi="Times New Roman"/>
          <w:b/>
        </w:rPr>
      </w:pPr>
    </w:p>
    <w:p w14:paraId="2A1577B4" w14:textId="77777777" w:rsidR="000A08D5" w:rsidRPr="000A08D5" w:rsidRDefault="000A08D5" w:rsidP="000A08D5">
      <w:pPr>
        <w:pStyle w:val="Bezriadkovania"/>
        <w:ind w:firstLine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Platca DPH: áno – nie</w:t>
      </w:r>
    </w:p>
    <w:p w14:paraId="149DF1E9" w14:textId="77777777" w:rsidR="000A08D5" w:rsidRPr="000A08D5" w:rsidRDefault="000A08D5" w:rsidP="000A08D5">
      <w:pPr>
        <w:pStyle w:val="Bezriadkovania"/>
        <w:ind w:firstLine="708"/>
        <w:jc w:val="both"/>
        <w:rPr>
          <w:rFonts w:ascii="Times New Roman" w:hAnsi="Times New Roman"/>
          <w:color w:val="000000"/>
        </w:rPr>
      </w:pPr>
      <w:r w:rsidRPr="000A08D5">
        <w:rPr>
          <w:rFonts w:ascii="Times New Roman" w:hAnsi="Times New Roman"/>
          <w:color w:val="000000"/>
        </w:rPr>
        <w:t>(ak uchádzač nie je platcom DPH, uvedie túto skutočnosť ako súčasť tohto návrhu)</w:t>
      </w:r>
    </w:p>
    <w:p w14:paraId="0A562FFF" w14:textId="77777777" w:rsidR="000A08D5" w:rsidRPr="000A08D5" w:rsidRDefault="000A08D5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Ak uchádzač so sídlom v SR je osobou registrovanou pre DPH podľa platnej legislatívy v SR, uvedie navrhovanú celkovú (zmluvnú) cenu ako cenu s DPH.</w:t>
      </w:r>
    </w:p>
    <w:p w14:paraId="277BED87" w14:textId="77777777" w:rsidR="000A08D5" w:rsidRPr="000A08D5" w:rsidRDefault="000A08D5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  <w:u w:val="single"/>
        </w:rPr>
        <w:t>Ak uchádzač so sídlom v SR nie je zdaniteľnou osobou (nie je platcom DPH), uvedie navrhovanú celkovú (zmluvnú) cenu ako cenu bez DPH.</w:t>
      </w:r>
    </w:p>
    <w:p w14:paraId="58542E1B" w14:textId="77777777" w:rsidR="000A08D5" w:rsidRDefault="000A08D5" w:rsidP="000A08D5">
      <w:pPr>
        <w:pStyle w:val="Bezriadkovania"/>
        <w:ind w:left="708"/>
        <w:jc w:val="both"/>
        <w:rPr>
          <w:rFonts w:ascii="Times New Roman" w:hAnsi="Times New Roman"/>
          <w:u w:val="single"/>
        </w:rPr>
      </w:pPr>
      <w:r w:rsidRPr="000A08D5">
        <w:rPr>
          <w:rFonts w:ascii="Times New Roman" w:hAnsi="Times New Roman"/>
          <w:u w:val="single"/>
        </w:rPr>
        <w:t>V prípade, ak sa uchádzač, ktorý nie je platiteľom DPH počas plnenia zmluvy stane platiteľom DPH, táto skutočnosť nie je dôvodom na zmenu dohodnutej ceny za predmet zákazky/zmluvy a cena sa nezvyšuje o príslušnú sadzbu DPH.</w:t>
      </w:r>
    </w:p>
    <w:p w14:paraId="3079A863" w14:textId="77777777" w:rsidR="000A08D5" w:rsidRPr="000A08D5" w:rsidRDefault="000A08D5" w:rsidP="000A08D5">
      <w:pPr>
        <w:pStyle w:val="Bezriadkovania"/>
        <w:ind w:left="708"/>
        <w:rPr>
          <w:rFonts w:ascii="Times New Roman" w:hAnsi="Times New Roman"/>
        </w:rPr>
      </w:pPr>
    </w:p>
    <w:p w14:paraId="463DAAFE" w14:textId="77777777" w:rsidR="000A08D5" w:rsidRPr="00E73A19" w:rsidRDefault="000A08D5" w:rsidP="000A08D5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Čestné prehlásenie uchádzača</w:t>
      </w:r>
    </w:p>
    <w:p w14:paraId="46D5A19F" w14:textId="77777777" w:rsidR="000A08D5" w:rsidRPr="00E73A19" w:rsidRDefault="000A08D5" w:rsidP="000A08D5">
      <w:pPr>
        <w:pStyle w:val="Bezriadkovania"/>
        <w:ind w:left="1428"/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Dolu podpísaný čestne prehlasujem že:</w:t>
      </w:r>
    </w:p>
    <w:p w14:paraId="0CA63851" w14:textId="77777777" w:rsidR="000A08D5" w:rsidRPr="00E73A19" w:rsidRDefault="000A08D5" w:rsidP="000A08D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Riešenie uvedené v tejto cenovej ponuke zodpovedá svojimi parametrami špecifikácii a požiadavkám osoby podľa § 8 ods. 1 ZVO na predmet zákazky a požadovaným náležitostiam uvedeným vo Výzve.</w:t>
      </w:r>
    </w:p>
    <w:p w14:paraId="5FCB2FF3" w14:textId="77777777" w:rsidR="000A08D5" w:rsidRPr="00E73A19" w:rsidRDefault="000A08D5" w:rsidP="000A08D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Cena predmetu zákazky za obstarávaný predmet je uvedená na základe vlastných prepočtov, berie do úvahy všetky skutočnosti, ktoré sú nevyhnutné na úplné a riadne plnenie zmluvy, pričom do ceny sú zahrnuté všetky náklady spojené s požadovaným predmetom zákazky.</w:t>
      </w:r>
    </w:p>
    <w:p w14:paraId="10FB63C8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2FB5B8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V................................, dňa ....................</w:t>
      </w:r>
    </w:p>
    <w:p w14:paraId="1C5B00F4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A405174" w14:textId="77777777" w:rsidR="000A08D5" w:rsidRPr="00E73A19" w:rsidRDefault="000A08D5" w:rsidP="000A08D5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4081AD8D" w14:textId="77777777" w:rsidR="000A08D5" w:rsidRPr="00E73A19" w:rsidRDefault="000A08D5" w:rsidP="000A08D5">
      <w:pPr>
        <w:pStyle w:val="Bezriadkovania"/>
        <w:ind w:left="4248" w:firstLine="708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  Meno, priezvisko a podpis </w:t>
      </w:r>
    </w:p>
    <w:p w14:paraId="49EBCEF7" w14:textId="77777777" w:rsidR="000A08D5" w:rsidRDefault="000A08D5" w:rsidP="000A08D5">
      <w:pPr>
        <w:pStyle w:val="Bezriadkovania"/>
      </w:pPr>
      <w:r w:rsidRPr="00E73A19">
        <w:rPr>
          <w:rFonts w:ascii="Times New Roman" w:hAnsi="Times New Roman"/>
        </w:rPr>
        <w:t xml:space="preserve">    </w:t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  <w:t xml:space="preserve">        štatutárneho zástupcu uchádzača</w:t>
      </w:r>
    </w:p>
    <w:p w14:paraId="43592794" w14:textId="6AE48819" w:rsidR="000A08D5" w:rsidRDefault="000A08D5" w:rsidP="00E73A19">
      <w:pPr>
        <w:pStyle w:val="Zarkazkladnhotextu"/>
        <w:spacing w:line="276" w:lineRule="auto"/>
        <w:ind w:left="7080" w:firstLine="708"/>
        <w:rPr>
          <w:sz w:val="22"/>
          <w:szCs w:val="22"/>
        </w:rPr>
      </w:pPr>
    </w:p>
    <w:p w14:paraId="05E4D028" w14:textId="190376F8" w:rsidR="000A08D5" w:rsidRPr="00E73A19" w:rsidRDefault="000A08D5" w:rsidP="000A08D5">
      <w:pPr>
        <w:spacing w:after="160" w:line="259" w:lineRule="auto"/>
        <w:ind w:left="7080" w:firstLine="708"/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A04B6C">
        <w:rPr>
          <w:sz w:val="22"/>
          <w:szCs w:val="22"/>
        </w:rPr>
        <w:t>c</w:t>
      </w:r>
      <w:r>
        <w:rPr>
          <w:sz w:val="22"/>
          <w:szCs w:val="22"/>
        </w:rPr>
        <w:t>)</w:t>
      </w:r>
    </w:p>
    <w:p w14:paraId="36123D83" w14:textId="77777777" w:rsidR="000A08D5" w:rsidRPr="00E73A19" w:rsidRDefault="000A08D5" w:rsidP="000A08D5">
      <w:pPr>
        <w:pStyle w:val="Bezriadkovania"/>
        <w:jc w:val="center"/>
        <w:rPr>
          <w:rFonts w:ascii="Times New Roman" w:hAnsi="Times New Roman"/>
          <w:b/>
        </w:rPr>
      </w:pPr>
    </w:p>
    <w:p w14:paraId="74CEA028" w14:textId="77777777" w:rsidR="000A08D5" w:rsidRDefault="000A08D5" w:rsidP="000A08D5">
      <w:pPr>
        <w:pStyle w:val="Bezriadkovania"/>
        <w:jc w:val="center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NÁVRH NA PLNENIE KRITÉRIÍ</w:t>
      </w:r>
    </w:p>
    <w:p w14:paraId="35E30901" w14:textId="02DD2238" w:rsidR="000A08D5" w:rsidRDefault="000A08D5" w:rsidP="000A08D5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 Časť 3</w:t>
      </w:r>
    </w:p>
    <w:p w14:paraId="5F70B578" w14:textId="77777777" w:rsidR="00A04B6C" w:rsidRPr="00A04B6C" w:rsidRDefault="00A04B6C" w:rsidP="000A08D5">
      <w:pPr>
        <w:pStyle w:val="Bezriadkovania"/>
        <w:jc w:val="center"/>
        <w:rPr>
          <w:rFonts w:ascii="Times New Roman" w:hAnsi="Times New Roman"/>
          <w:b/>
          <w:bCs/>
          <w:i/>
        </w:rPr>
      </w:pPr>
      <w:r w:rsidRPr="00A04B6C">
        <w:rPr>
          <w:rFonts w:ascii="Times New Roman" w:eastAsiaTheme="minorHAnsi" w:hAnsi="Times New Roman"/>
          <w:b/>
          <w:bCs/>
        </w:rPr>
        <w:t>Úžitkové vozidlo s korbou</w:t>
      </w:r>
      <w:r w:rsidRPr="00A04B6C">
        <w:rPr>
          <w:rFonts w:ascii="Times New Roman" w:hAnsi="Times New Roman"/>
          <w:b/>
          <w:bCs/>
          <w:i/>
        </w:rPr>
        <w:t xml:space="preserve"> </w:t>
      </w:r>
    </w:p>
    <w:p w14:paraId="015B6611" w14:textId="257A49DF" w:rsidR="000A08D5" w:rsidRPr="000A08D5" w:rsidRDefault="000A08D5" w:rsidP="000A08D5">
      <w:pPr>
        <w:pStyle w:val="Bezriadkovania"/>
        <w:jc w:val="center"/>
        <w:rPr>
          <w:rFonts w:ascii="Times New Roman" w:hAnsi="Times New Roman"/>
          <w:i/>
        </w:rPr>
      </w:pPr>
      <w:r w:rsidRPr="000A08D5">
        <w:rPr>
          <w:rFonts w:ascii="Times New Roman" w:hAnsi="Times New Roman"/>
          <w:i/>
        </w:rPr>
        <w:t>/vyplní uchádzač/</w:t>
      </w:r>
    </w:p>
    <w:p w14:paraId="2A67445D" w14:textId="77777777" w:rsidR="000A08D5" w:rsidRPr="00E73A19" w:rsidRDefault="000A08D5" w:rsidP="000A08D5">
      <w:pPr>
        <w:pStyle w:val="Bezriadkovania"/>
        <w:rPr>
          <w:rFonts w:ascii="Times New Roman" w:hAnsi="Times New Roman"/>
          <w:b/>
        </w:rPr>
      </w:pPr>
    </w:p>
    <w:p w14:paraId="56B66160" w14:textId="77777777" w:rsidR="000A08D5" w:rsidRPr="00E73A19" w:rsidRDefault="000A08D5" w:rsidP="000A08D5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Základné údaje:</w:t>
      </w:r>
    </w:p>
    <w:p w14:paraId="2DC2910E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Názov, obchodné meno uchádzača:</w:t>
      </w:r>
    </w:p>
    <w:p w14:paraId="1C439AE8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Sídlo uchádzača:</w:t>
      </w:r>
    </w:p>
    <w:p w14:paraId="689A816F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  <w:r w:rsidRPr="00E73A19">
        <w:rPr>
          <w:rFonts w:ascii="Times New Roman" w:hAnsi="Times New Roman"/>
        </w:rPr>
        <w:t>IČO uchádzača:</w:t>
      </w:r>
    </w:p>
    <w:p w14:paraId="0A646049" w14:textId="77777777" w:rsidR="000A08D5" w:rsidRPr="00E73A19" w:rsidRDefault="000A08D5" w:rsidP="000A08D5">
      <w:pPr>
        <w:pStyle w:val="Bezriadkovania"/>
        <w:ind w:left="1068"/>
        <w:rPr>
          <w:rFonts w:ascii="Times New Roman" w:hAnsi="Times New Roman"/>
        </w:rPr>
      </w:pPr>
    </w:p>
    <w:p w14:paraId="47CE85A5" w14:textId="77777777" w:rsidR="000A08D5" w:rsidRPr="00455858" w:rsidRDefault="000A08D5" w:rsidP="000A08D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455858">
        <w:rPr>
          <w:b/>
          <w:sz w:val="22"/>
          <w:szCs w:val="22"/>
        </w:rPr>
        <w:t xml:space="preserve">Názov zákazky: </w:t>
      </w:r>
      <w:r w:rsidRPr="00455858">
        <w:rPr>
          <w:rFonts w:eastAsiaTheme="minorHAnsi"/>
          <w:sz w:val="22"/>
          <w:szCs w:val="22"/>
          <w:lang w:eastAsia="en-US"/>
        </w:rPr>
        <w:t>„</w:t>
      </w:r>
      <w:r w:rsidRPr="004D154D">
        <w:rPr>
          <w:sz w:val="22"/>
          <w:szCs w:val="22"/>
          <w:u w:val="single"/>
        </w:rPr>
        <w:t>Obstaranie špeciálnej techniky a zvýšenie počtu pracovných miest v  MAS Žiarska kotlina</w:t>
      </w:r>
      <w:r w:rsidRPr="00455858">
        <w:rPr>
          <w:rFonts w:eastAsiaTheme="minorHAnsi"/>
          <w:sz w:val="22"/>
          <w:szCs w:val="22"/>
          <w:u w:val="single"/>
          <w:lang w:eastAsia="en-US"/>
        </w:rPr>
        <w:t>“</w:t>
      </w:r>
    </w:p>
    <w:p w14:paraId="58E9DC76" w14:textId="77777777" w:rsidR="000A08D5" w:rsidRPr="00455858" w:rsidRDefault="000A08D5" w:rsidP="000A08D5">
      <w:pPr>
        <w:pStyle w:val="Bezriadkovania"/>
        <w:ind w:left="1068"/>
        <w:rPr>
          <w:rFonts w:ascii="Times New Roman" w:hAnsi="Times New Roman"/>
        </w:rPr>
      </w:pPr>
    </w:p>
    <w:p w14:paraId="1EBB8CB0" w14:textId="77777777" w:rsidR="000A08D5" w:rsidRPr="00455858" w:rsidRDefault="000A08D5" w:rsidP="000A08D5">
      <w:pPr>
        <w:pStyle w:val="Bezriadkovania"/>
        <w:numPr>
          <w:ilvl w:val="0"/>
          <w:numId w:val="3"/>
        </w:numPr>
        <w:rPr>
          <w:rFonts w:ascii="Times New Roman" w:hAnsi="Times New Roman"/>
          <w:b/>
        </w:rPr>
      </w:pPr>
      <w:r w:rsidRPr="00455858">
        <w:rPr>
          <w:rFonts w:ascii="Times New Roman" w:hAnsi="Times New Roman"/>
          <w:b/>
        </w:rPr>
        <w:t xml:space="preserve">Kritérium na vyhodnotenie ponuky: </w:t>
      </w:r>
      <w:r w:rsidRPr="00455858">
        <w:rPr>
          <w:rFonts w:ascii="Times New Roman" w:hAnsi="Times New Roman"/>
        </w:rPr>
        <w:t>Najnižšia</w:t>
      </w:r>
      <w:r w:rsidRPr="00455858">
        <w:rPr>
          <w:rFonts w:ascii="Times New Roman" w:hAnsi="Times New Roman"/>
          <w:b/>
        </w:rPr>
        <w:t xml:space="preserve"> </w:t>
      </w:r>
      <w:r w:rsidRPr="00455858">
        <w:rPr>
          <w:rFonts w:ascii="Times New Roman" w:hAnsi="Times New Roman"/>
          <w:noProof/>
        </w:rPr>
        <w:t>celková (zmluvná) cena v EUR bez DPH</w:t>
      </w:r>
    </w:p>
    <w:p w14:paraId="1C10EC0B" w14:textId="77777777" w:rsidR="000A08D5" w:rsidRPr="00455858" w:rsidRDefault="000A08D5" w:rsidP="000A08D5">
      <w:pPr>
        <w:tabs>
          <w:tab w:val="left" w:pos="3720"/>
        </w:tabs>
        <w:autoSpaceDE w:val="0"/>
        <w:autoSpaceDN w:val="0"/>
        <w:adjustRightInd w:val="0"/>
        <w:rPr>
          <w:b/>
          <w:noProof/>
          <w:sz w:val="22"/>
          <w:szCs w:val="22"/>
        </w:rPr>
      </w:pPr>
    </w:p>
    <w:p w14:paraId="503C2D00" w14:textId="77777777" w:rsidR="000A08D5" w:rsidRPr="00455858" w:rsidRDefault="000A08D5" w:rsidP="000A08D5">
      <w:pPr>
        <w:pStyle w:val="Odsekzoznamu"/>
        <w:tabs>
          <w:tab w:val="left" w:pos="3720"/>
        </w:tabs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55858">
        <w:rPr>
          <w:b/>
          <w:noProof/>
          <w:sz w:val="22"/>
          <w:szCs w:val="22"/>
        </w:rPr>
        <w:t>NAJNIŽŠIA CENA</w:t>
      </w:r>
    </w:p>
    <w:p w14:paraId="2F972C06" w14:textId="77777777" w:rsidR="000A08D5" w:rsidRPr="00455858" w:rsidRDefault="000A08D5" w:rsidP="000A08D5">
      <w:pPr>
        <w:pStyle w:val="Odsekzoznamu"/>
        <w:tabs>
          <w:tab w:val="left" w:pos="3720"/>
        </w:tabs>
        <w:autoSpaceDE w:val="0"/>
        <w:autoSpaceDN w:val="0"/>
        <w:adjustRightInd w:val="0"/>
        <w:rPr>
          <w:noProof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1"/>
        <w:gridCol w:w="3800"/>
      </w:tblGrid>
      <w:tr w:rsidR="000A08D5" w:rsidRPr="00455858" w14:paraId="5E74218F" w14:textId="77777777" w:rsidTr="00A04B6C">
        <w:tc>
          <w:tcPr>
            <w:tcW w:w="4751" w:type="dxa"/>
            <w:shd w:val="clear" w:color="auto" w:fill="D9D9D9"/>
            <w:vAlign w:val="center"/>
          </w:tcPr>
          <w:p w14:paraId="55809F8C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Kritérium na hodnotenie ponúk</w:t>
            </w:r>
          </w:p>
        </w:tc>
        <w:tc>
          <w:tcPr>
            <w:tcW w:w="3800" w:type="dxa"/>
            <w:shd w:val="clear" w:color="auto" w:fill="D9D9D9"/>
            <w:vAlign w:val="center"/>
          </w:tcPr>
          <w:p w14:paraId="42758EA2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32EDAF59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455858">
              <w:rPr>
                <w:b/>
                <w:bCs/>
                <w:noProof/>
                <w:sz w:val="22"/>
                <w:szCs w:val="22"/>
              </w:rPr>
              <w:t>Plnenie</w:t>
            </w:r>
          </w:p>
          <w:p w14:paraId="636CC2A5" w14:textId="77777777" w:rsidR="000A08D5" w:rsidRPr="00455858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0A08D5" w:rsidRPr="00E73A19" w14:paraId="7BC07609" w14:textId="77777777" w:rsidTr="00A04B6C">
        <w:trPr>
          <w:trHeight w:val="1038"/>
        </w:trPr>
        <w:tc>
          <w:tcPr>
            <w:tcW w:w="4751" w:type="dxa"/>
          </w:tcPr>
          <w:p w14:paraId="28386130" w14:textId="77777777" w:rsidR="000A08D5" w:rsidRPr="00E73A19" w:rsidRDefault="000A08D5" w:rsidP="00A04B6C">
            <w:pPr>
              <w:pStyle w:val="Odsekzoznamu"/>
              <w:spacing w:before="120" w:after="120"/>
              <w:ind w:left="72"/>
              <w:jc w:val="both"/>
              <w:rPr>
                <w:b/>
                <w:bCs/>
                <w:sz w:val="22"/>
                <w:szCs w:val="22"/>
              </w:rPr>
            </w:pPr>
            <w:r w:rsidRPr="00455858">
              <w:rPr>
                <w:color w:val="000000"/>
                <w:sz w:val="22"/>
                <w:szCs w:val="22"/>
                <w:shd w:val="clear" w:color="auto" w:fill="FFFFFF"/>
              </w:rPr>
              <w:t>Celková (zmluvná) cena bez DPH</w:t>
            </w:r>
          </w:p>
        </w:tc>
        <w:tc>
          <w:tcPr>
            <w:tcW w:w="3800" w:type="dxa"/>
          </w:tcPr>
          <w:p w14:paraId="15F53A0B" w14:textId="77777777" w:rsidR="000A08D5" w:rsidRPr="00E73A19" w:rsidRDefault="000A08D5" w:rsidP="00A04B6C">
            <w:pPr>
              <w:tabs>
                <w:tab w:val="left" w:pos="708"/>
              </w:tabs>
              <w:autoSpaceDN w:val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217D2065" w14:textId="77777777" w:rsidR="000A08D5" w:rsidRPr="00E73A19" w:rsidRDefault="000A08D5" w:rsidP="000A08D5">
      <w:pPr>
        <w:pStyle w:val="Bezriadkovania"/>
        <w:rPr>
          <w:rFonts w:ascii="Times New Roman" w:hAnsi="Times New Roman"/>
          <w:b/>
        </w:rPr>
      </w:pPr>
    </w:p>
    <w:p w14:paraId="58509689" w14:textId="77777777" w:rsidR="000A08D5" w:rsidRPr="000A08D5" w:rsidRDefault="000A08D5" w:rsidP="000A08D5">
      <w:pPr>
        <w:pStyle w:val="Bezriadkovania"/>
        <w:ind w:firstLine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Platca DPH: áno – nie</w:t>
      </w:r>
    </w:p>
    <w:p w14:paraId="26ABE96D" w14:textId="77777777" w:rsidR="000A08D5" w:rsidRPr="000A08D5" w:rsidRDefault="000A08D5" w:rsidP="000A08D5">
      <w:pPr>
        <w:pStyle w:val="Bezriadkovania"/>
        <w:ind w:firstLine="708"/>
        <w:jc w:val="both"/>
        <w:rPr>
          <w:rFonts w:ascii="Times New Roman" w:hAnsi="Times New Roman"/>
          <w:color w:val="000000"/>
        </w:rPr>
      </w:pPr>
      <w:r w:rsidRPr="000A08D5">
        <w:rPr>
          <w:rFonts w:ascii="Times New Roman" w:hAnsi="Times New Roman"/>
          <w:color w:val="000000"/>
        </w:rPr>
        <w:t>(ak uchádzač nie je platcom DPH, uvedie túto skutočnosť ako súčasť tohto návrhu)</w:t>
      </w:r>
    </w:p>
    <w:p w14:paraId="2C26C467" w14:textId="77777777" w:rsidR="000A08D5" w:rsidRPr="000A08D5" w:rsidRDefault="000A08D5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0A08D5">
        <w:rPr>
          <w:rFonts w:ascii="Times New Roman" w:hAnsi="Times New Roman"/>
        </w:rPr>
        <w:t>Ak uchádzač so sídlom v SR je osobou registrovanou pre DPH podľa platnej legislatívy v SR, uvedie navrhovanú celkovú (zmluvnú) cenu ako cenu s DPH.</w:t>
      </w:r>
    </w:p>
    <w:p w14:paraId="66497A08" w14:textId="77777777" w:rsidR="000A08D5" w:rsidRPr="00A04B6C" w:rsidRDefault="000A08D5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A04B6C">
        <w:rPr>
          <w:rFonts w:ascii="Times New Roman" w:hAnsi="Times New Roman"/>
        </w:rPr>
        <w:t>Ak uchádzač so sídlom v SR nie je zdaniteľnou osobou (nie je platcom DPH), uvedie navrhovanú celkovú (zmluvnú) cenu ako cenu bez DPH.</w:t>
      </w:r>
    </w:p>
    <w:p w14:paraId="2BDB8436" w14:textId="77777777" w:rsidR="000A08D5" w:rsidRPr="00A04B6C" w:rsidRDefault="000A08D5" w:rsidP="000A08D5">
      <w:pPr>
        <w:pStyle w:val="Bezriadkovania"/>
        <w:ind w:left="708"/>
        <w:jc w:val="both"/>
        <w:rPr>
          <w:rFonts w:ascii="Times New Roman" w:hAnsi="Times New Roman"/>
        </w:rPr>
      </w:pPr>
      <w:r w:rsidRPr="00A04B6C">
        <w:rPr>
          <w:rFonts w:ascii="Times New Roman" w:hAnsi="Times New Roman"/>
        </w:rPr>
        <w:t>V prípade, ak sa uchádzač, ktorý nie je platiteľom DPH počas plnenia zmluvy stane platiteľom DPH, táto skutočnosť nie je dôvodom na zmenu dohodnutej ceny za predmet zákazky/zmluvy a cena sa nezvyšuje o príslušnú sadzbu DPH.</w:t>
      </w:r>
    </w:p>
    <w:p w14:paraId="1F6BD666" w14:textId="77777777" w:rsidR="000A08D5" w:rsidRPr="000A08D5" w:rsidRDefault="000A08D5" w:rsidP="000A08D5">
      <w:pPr>
        <w:pStyle w:val="Bezriadkovania"/>
        <w:ind w:left="708"/>
        <w:rPr>
          <w:rFonts w:ascii="Times New Roman" w:hAnsi="Times New Roman"/>
        </w:rPr>
      </w:pPr>
    </w:p>
    <w:p w14:paraId="070CC52D" w14:textId="77777777" w:rsidR="000A08D5" w:rsidRPr="00E73A19" w:rsidRDefault="000A08D5" w:rsidP="000A08D5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Čestné prehlásenie uchádzača</w:t>
      </w:r>
    </w:p>
    <w:p w14:paraId="0FF4F2B8" w14:textId="77777777" w:rsidR="000A08D5" w:rsidRPr="00E73A19" w:rsidRDefault="000A08D5" w:rsidP="000A08D5">
      <w:pPr>
        <w:pStyle w:val="Bezriadkovania"/>
        <w:ind w:left="1428"/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Dolu podpísaný čestne prehlasujem že:</w:t>
      </w:r>
    </w:p>
    <w:p w14:paraId="43102621" w14:textId="77777777" w:rsidR="000A08D5" w:rsidRPr="00E73A19" w:rsidRDefault="000A08D5" w:rsidP="000A08D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Riešenie uvedené v tejto cenovej ponuke zodpovedá svojimi parametrami špecifikácii a požiadavkám osoby podľa § 8 ods. 1 ZVO na predmet zákazky a požadovaným náležitostiam uvedeným vo Výzve.</w:t>
      </w:r>
    </w:p>
    <w:p w14:paraId="5D939D0C" w14:textId="77777777" w:rsidR="000A08D5" w:rsidRPr="00E73A19" w:rsidRDefault="000A08D5" w:rsidP="000A08D5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</w:rPr>
      </w:pPr>
      <w:r w:rsidRPr="00E73A19">
        <w:rPr>
          <w:rFonts w:ascii="Times New Roman" w:hAnsi="Times New Roman"/>
        </w:rPr>
        <w:t>Cena predmetu zákazky za obstarávaný predmet je uvedená na základe vlastných prepočtov, berie do úvahy všetky skutočnosti, ktoré sú nevyhnutné na úplné a riadne plnenie zmluvy, pričom do ceny sú zahrnuté všetky náklady spojené s požadovaným predmetom zákazky.</w:t>
      </w:r>
    </w:p>
    <w:p w14:paraId="02FCC621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649A1A0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V................................, dňa ....................</w:t>
      </w:r>
    </w:p>
    <w:p w14:paraId="41CA5576" w14:textId="77777777" w:rsidR="000A08D5" w:rsidRPr="00E73A19" w:rsidRDefault="000A08D5" w:rsidP="000A08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3D74A6" w14:textId="77777777" w:rsidR="000A08D5" w:rsidRPr="00E73A19" w:rsidRDefault="000A08D5" w:rsidP="000A08D5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72B0C38B" w14:textId="77777777" w:rsidR="000A08D5" w:rsidRPr="00E73A19" w:rsidRDefault="000A08D5" w:rsidP="000A08D5">
      <w:pPr>
        <w:pStyle w:val="Bezriadkovania"/>
        <w:ind w:left="4248" w:firstLine="708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  Meno, priezvisko a podpis </w:t>
      </w:r>
    </w:p>
    <w:p w14:paraId="4619F30D" w14:textId="1E8DF418" w:rsidR="002D3673" w:rsidRDefault="000A08D5" w:rsidP="00EA3969">
      <w:pPr>
        <w:pStyle w:val="Bezriadkovania"/>
      </w:pPr>
      <w:r w:rsidRPr="00E73A19">
        <w:rPr>
          <w:rFonts w:ascii="Times New Roman" w:hAnsi="Times New Roman"/>
        </w:rPr>
        <w:t xml:space="preserve">    </w:t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  <w:t xml:space="preserve">        štatutárneho zástupcu uchádzača</w:t>
      </w:r>
    </w:p>
    <w:p w14:paraId="42A6FDDF" w14:textId="7B67544C" w:rsidR="00E73A19" w:rsidRPr="00E73A19" w:rsidRDefault="0061512E" w:rsidP="00E73A19">
      <w:pPr>
        <w:pStyle w:val="Zarkazkladnhotextu"/>
        <w:spacing w:line="276" w:lineRule="auto"/>
        <w:ind w:left="7080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Príloha </w:t>
      </w:r>
      <w:r w:rsidR="00A04B6C">
        <w:rPr>
          <w:sz w:val="22"/>
          <w:szCs w:val="22"/>
        </w:rPr>
        <w:t xml:space="preserve">č. </w:t>
      </w:r>
      <w:r w:rsidR="002D3673">
        <w:rPr>
          <w:sz w:val="22"/>
          <w:szCs w:val="22"/>
        </w:rPr>
        <w:t>3</w:t>
      </w:r>
    </w:p>
    <w:p w14:paraId="1B662E14" w14:textId="77777777" w:rsidR="00C360E9" w:rsidRPr="00E73A19" w:rsidRDefault="00C360E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A02757B" w14:textId="77777777" w:rsidR="00E73A19" w:rsidRP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0B61BCB7" w14:textId="77777777" w:rsidR="00E73A19" w:rsidRPr="00E73A19" w:rsidRDefault="00E73A19" w:rsidP="00C360E9">
      <w:pPr>
        <w:pStyle w:val="Zarkazkladnhotextu"/>
        <w:spacing w:line="276" w:lineRule="auto"/>
        <w:ind w:left="0"/>
        <w:rPr>
          <w:sz w:val="22"/>
          <w:szCs w:val="22"/>
        </w:rPr>
      </w:pPr>
    </w:p>
    <w:p w14:paraId="3F916177" w14:textId="77777777" w:rsidR="00C360E9" w:rsidRPr="00E73A19" w:rsidRDefault="00C360E9" w:rsidP="00C360E9">
      <w:pPr>
        <w:pStyle w:val="Zarkazkladnhotextu"/>
        <w:spacing w:line="276" w:lineRule="auto"/>
        <w:ind w:left="0"/>
        <w:jc w:val="center"/>
        <w:rPr>
          <w:b/>
          <w:sz w:val="22"/>
          <w:szCs w:val="22"/>
        </w:rPr>
      </w:pPr>
      <w:r w:rsidRPr="00E73A19">
        <w:rPr>
          <w:b/>
          <w:sz w:val="22"/>
          <w:szCs w:val="22"/>
        </w:rPr>
        <w:t>VYHLÁSENIE  UCHÁDZAČA</w:t>
      </w:r>
    </w:p>
    <w:p w14:paraId="4754F9C8" w14:textId="77777777" w:rsidR="00C360E9" w:rsidRPr="00E73A19" w:rsidRDefault="00C360E9" w:rsidP="00C360E9">
      <w:pPr>
        <w:pStyle w:val="Zarkazkladnhotextu"/>
        <w:spacing w:line="276" w:lineRule="auto"/>
        <w:ind w:left="0"/>
        <w:jc w:val="center"/>
        <w:rPr>
          <w:i/>
          <w:sz w:val="22"/>
          <w:szCs w:val="22"/>
        </w:rPr>
      </w:pPr>
      <w:r w:rsidRPr="00E73A19">
        <w:rPr>
          <w:i/>
          <w:sz w:val="22"/>
          <w:szCs w:val="22"/>
        </w:rPr>
        <w:t>/vyplní uchádzač/</w:t>
      </w:r>
    </w:p>
    <w:p w14:paraId="21FF488C" w14:textId="77777777" w:rsidR="00C360E9" w:rsidRPr="00E73A19" w:rsidRDefault="00C360E9" w:rsidP="00C360E9">
      <w:pPr>
        <w:pStyle w:val="Zarkazkladnhotextu"/>
        <w:spacing w:line="276" w:lineRule="auto"/>
        <w:ind w:left="0"/>
        <w:jc w:val="center"/>
        <w:rPr>
          <w:b/>
          <w:sz w:val="22"/>
          <w:szCs w:val="22"/>
        </w:rPr>
      </w:pPr>
    </w:p>
    <w:p w14:paraId="598EE2FF" w14:textId="77777777" w:rsidR="00C360E9" w:rsidRPr="00E73A19" w:rsidRDefault="00C360E9" w:rsidP="00C360E9">
      <w:pPr>
        <w:pStyle w:val="Zarkazkladnhotextu"/>
        <w:spacing w:line="276" w:lineRule="auto"/>
        <w:ind w:left="0"/>
        <w:jc w:val="center"/>
        <w:rPr>
          <w:b/>
          <w:sz w:val="22"/>
          <w:szCs w:val="22"/>
        </w:rPr>
      </w:pPr>
    </w:p>
    <w:p w14:paraId="59A73D0F" w14:textId="77777777" w:rsidR="00C360E9" w:rsidRPr="00E73A19" w:rsidRDefault="00C360E9" w:rsidP="00C360E9">
      <w:pPr>
        <w:pStyle w:val="Zarkazkladnhotextu"/>
        <w:spacing w:line="276" w:lineRule="auto"/>
        <w:ind w:left="0"/>
        <w:jc w:val="center"/>
        <w:rPr>
          <w:b/>
          <w:sz w:val="22"/>
          <w:szCs w:val="22"/>
        </w:rPr>
      </w:pPr>
    </w:p>
    <w:p w14:paraId="7FDE3BEA" w14:textId="77777777" w:rsidR="00C360E9" w:rsidRPr="00E73A19" w:rsidRDefault="00C360E9" w:rsidP="00C360E9">
      <w:pPr>
        <w:pStyle w:val="Bezriadkovania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Názov, obchodné meno uchádzača:</w:t>
      </w:r>
    </w:p>
    <w:p w14:paraId="0BAD8D8D" w14:textId="77777777" w:rsidR="00C360E9" w:rsidRPr="00E73A19" w:rsidRDefault="00C360E9" w:rsidP="00C360E9">
      <w:pPr>
        <w:pStyle w:val="Bezriadkovania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Sídlo uchádzača:</w:t>
      </w:r>
    </w:p>
    <w:p w14:paraId="1C1C1259" w14:textId="77777777" w:rsidR="00C360E9" w:rsidRPr="00E73A19" w:rsidRDefault="00C360E9" w:rsidP="00C360E9">
      <w:pPr>
        <w:pStyle w:val="Bezriadkovania"/>
        <w:rPr>
          <w:rFonts w:ascii="Times New Roman" w:hAnsi="Times New Roman"/>
          <w:b/>
        </w:rPr>
      </w:pPr>
      <w:r w:rsidRPr="00E73A19">
        <w:rPr>
          <w:rFonts w:ascii="Times New Roman" w:hAnsi="Times New Roman"/>
          <w:b/>
        </w:rPr>
        <w:t>IČO uchádzača:</w:t>
      </w:r>
    </w:p>
    <w:p w14:paraId="7BF895AD" w14:textId="77777777" w:rsidR="00C360E9" w:rsidRPr="00E73A19" w:rsidRDefault="00C360E9" w:rsidP="00C360E9">
      <w:pPr>
        <w:pStyle w:val="Bezriadkovania"/>
        <w:rPr>
          <w:rFonts w:ascii="Times New Roman" w:hAnsi="Times New Roman"/>
          <w:b/>
        </w:rPr>
      </w:pPr>
    </w:p>
    <w:p w14:paraId="0A931AA4" w14:textId="77777777" w:rsidR="00C360E9" w:rsidRPr="00E73A19" w:rsidRDefault="00C360E9" w:rsidP="00C360E9">
      <w:pPr>
        <w:pStyle w:val="Bezriadkovania"/>
        <w:rPr>
          <w:rFonts w:ascii="Times New Roman" w:hAnsi="Times New Roman"/>
          <w:b/>
        </w:rPr>
      </w:pPr>
    </w:p>
    <w:p w14:paraId="4871C4BE" w14:textId="77777777" w:rsidR="00C360E9" w:rsidRPr="00E73A19" w:rsidRDefault="00C360E9" w:rsidP="00C360E9">
      <w:pPr>
        <w:pStyle w:val="Bezriadkovania"/>
        <w:rPr>
          <w:rFonts w:ascii="Times New Roman" w:hAnsi="Times New Roman"/>
        </w:rPr>
      </w:pPr>
      <w:r w:rsidRPr="00E73A19">
        <w:rPr>
          <w:rFonts w:ascii="Times New Roman" w:hAnsi="Times New Roman"/>
        </w:rPr>
        <w:t>Týmto vyhlasujem, že:</w:t>
      </w:r>
    </w:p>
    <w:p w14:paraId="4F958B95" w14:textId="77777777" w:rsidR="00C360E9" w:rsidRPr="00E73A19" w:rsidRDefault="00C360E9" w:rsidP="00C360E9">
      <w:pPr>
        <w:pStyle w:val="Bezriadkovania"/>
        <w:rPr>
          <w:rFonts w:ascii="Times New Roman" w:hAnsi="Times New Roman"/>
        </w:rPr>
      </w:pPr>
    </w:p>
    <w:p w14:paraId="3718B5CF" w14:textId="04957F17" w:rsidR="00C360E9" w:rsidRPr="00E73A19" w:rsidRDefault="00C360E9" w:rsidP="00C360E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E73A19">
        <w:rPr>
          <w:sz w:val="22"/>
          <w:szCs w:val="22"/>
        </w:rPr>
        <w:t xml:space="preserve">súhlasím s podmienkami uvedenými vo Výzve na predkladanie ponúk na predmet zákazky: </w:t>
      </w:r>
      <w:r w:rsidRPr="00E73A19">
        <w:rPr>
          <w:rFonts w:eastAsiaTheme="minorHAnsi"/>
          <w:sz w:val="22"/>
          <w:szCs w:val="22"/>
          <w:lang w:eastAsia="en-US"/>
        </w:rPr>
        <w:t>„</w:t>
      </w:r>
      <w:r w:rsidR="002D3673" w:rsidRPr="004D154D">
        <w:rPr>
          <w:sz w:val="22"/>
          <w:szCs w:val="22"/>
          <w:u w:val="single"/>
        </w:rPr>
        <w:t>Obstaranie špeciálnej techniky a zvýšenie počtu pracovných miest v  MAS Žiarska kotlina</w:t>
      </w:r>
      <w:r w:rsidRPr="00E73A19">
        <w:rPr>
          <w:sz w:val="22"/>
          <w:szCs w:val="22"/>
        </w:rPr>
        <w:t>“</w:t>
      </w:r>
      <w:r w:rsidR="00922DDA">
        <w:rPr>
          <w:sz w:val="22"/>
          <w:szCs w:val="22"/>
        </w:rPr>
        <w:t xml:space="preserve"> </w:t>
      </w:r>
    </w:p>
    <w:p w14:paraId="4A03A881" w14:textId="5C5B0FEA" w:rsidR="00C360E9" w:rsidRPr="00E73A19" w:rsidRDefault="00C360E9" w:rsidP="00C360E9">
      <w:pPr>
        <w:pStyle w:val="Bezriadkovania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som dôkladne oboznámený s celým obsahom </w:t>
      </w:r>
      <w:r w:rsidR="002D3673">
        <w:rPr>
          <w:rFonts w:ascii="Times New Roman" w:hAnsi="Times New Roman"/>
        </w:rPr>
        <w:t>V</w:t>
      </w:r>
      <w:r w:rsidRPr="00E73A19">
        <w:rPr>
          <w:rFonts w:ascii="Times New Roman" w:hAnsi="Times New Roman"/>
        </w:rPr>
        <w:t>ýzvy</w:t>
      </w:r>
      <w:r w:rsidR="00455858">
        <w:rPr>
          <w:rFonts w:ascii="Times New Roman" w:hAnsi="Times New Roman"/>
        </w:rPr>
        <w:t xml:space="preserve"> a súhlasím so znením návrhu </w:t>
      </w:r>
      <w:r w:rsidR="002D3673">
        <w:rPr>
          <w:rFonts w:ascii="Times New Roman" w:hAnsi="Times New Roman"/>
        </w:rPr>
        <w:t>Kúpnej zmluvy</w:t>
      </w:r>
    </w:p>
    <w:p w14:paraId="096442B2" w14:textId="77777777" w:rsidR="00C360E9" w:rsidRPr="00E73A19" w:rsidRDefault="00C360E9" w:rsidP="00C360E9">
      <w:pPr>
        <w:pStyle w:val="Bezriadkovania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73A19">
        <w:rPr>
          <w:rFonts w:ascii="Times New Roman" w:hAnsi="Times New Roman"/>
        </w:rPr>
        <w:t>všetky doklady, dokumenty, vyhlásenia a údaje uvedené v cenovej ponuke sú pravdivé a úplné</w:t>
      </w:r>
    </w:p>
    <w:p w14:paraId="665F545E" w14:textId="77777777" w:rsidR="00C360E9" w:rsidRPr="00E73A19" w:rsidRDefault="00C360E9" w:rsidP="00C360E9">
      <w:pPr>
        <w:pStyle w:val="Bezriadkovania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E73A19">
        <w:rPr>
          <w:rFonts w:ascii="Times New Roman" w:hAnsi="Times New Roman"/>
        </w:rPr>
        <w:t>predkladám iba jednu cenovú ponuku</w:t>
      </w:r>
    </w:p>
    <w:p w14:paraId="723492B5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65ED0D8E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522DFEB1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49909AAD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4B8AB889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23D649DF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6EDCAB47" w14:textId="77777777" w:rsidR="00C360E9" w:rsidRPr="00E73A19" w:rsidRDefault="00C360E9" w:rsidP="00C360E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V................................, dňa ....................</w:t>
      </w:r>
    </w:p>
    <w:p w14:paraId="22A3B6A2" w14:textId="77777777" w:rsidR="00C360E9" w:rsidRPr="00E73A19" w:rsidRDefault="00C360E9" w:rsidP="00C360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A237CB" w14:textId="77777777" w:rsidR="00C360E9" w:rsidRPr="00E73A19" w:rsidRDefault="00C360E9" w:rsidP="00C360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4369DF" w14:textId="77777777" w:rsidR="00C360E9" w:rsidRPr="00E73A19" w:rsidRDefault="00C360E9" w:rsidP="00C360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41650E" w14:textId="77777777" w:rsidR="00C360E9" w:rsidRPr="00E73A19" w:rsidRDefault="00C360E9" w:rsidP="00C360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CEAA25" w14:textId="77777777" w:rsidR="00C360E9" w:rsidRPr="00E73A19" w:rsidRDefault="00C360E9" w:rsidP="00C360E9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E73A19">
        <w:rPr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3A622209" w14:textId="77777777" w:rsidR="00C360E9" w:rsidRPr="00E73A19" w:rsidRDefault="00C360E9" w:rsidP="00C360E9">
      <w:pPr>
        <w:pStyle w:val="Bezriadkovania"/>
        <w:ind w:left="4248" w:firstLine="708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  Meno, priezvisko a podpis </w:t>
      </w:r>
    </w:p>
    <w:p w14:paraId="61C08FE1" w14:textId="77777777" w:rsidR="00C360E9" w:rsidRPr="00E73A19" w:rsidRDefault="00C360E9" w:rsidP="00C360E9">
      <w:pPr>
        <w:pStyle w:val="Bezriadkovania"/>
        <w:rPr>
          <w:rFonts w:ascii="Times New Roman" w:hAnsi="Times New Roman"/>
        </w:rPr>
      </w:pPr>
      <w:r w:rsidRPr="00E73A19">
        <w:rPr>
          <w:rFonts w:ascii="Times New Roman" w:hAnsi="Times New Roman"/>
        </w:rPr>
        <w:t xml:space="preserve">    </w:t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</w:r>
      <w:r w:rsidRPr="00E73A19">
        <w:rPr>
          <w:rFonts w:ascii="Times New Roman" w:hAnsi="Times New Roman"/>
        </w:rPr>
        <w:tab/>
        <w:t xml:space="preserve">         štatutárneho zástupcu uchádzača</w:t>
      </w:r>
    </w:p>
    <w:p w14:paraId="335C980F" w14:textId="77777777" w:rsidR="00C360E9" w:rsidRPr="00E73A19" w:rsidRDefault="00C360E9" w:rsidP="00C360E9">
      <w:pPr>
        <w:pStyle w:val="Zarkazkladnhotextu"/>
        <w:spacing w:line="276" w:lineRule="auto"/>
        <w:ind w:left="0"/>
        <w:jc w:val="left"/>
        <w:rPr>
          <w:sz w:val="22"/>
          <w:szCs w:val="22"/>
        </w:rPr>
      </w:pPr>
    </w:p>
    <w:p w14:paraId="024251D1" w14:textId="77777777" w:rsidR="00BD3FC2" w:rsidRPr="00E73A19" w:rsidRDefault="00BD3FC2">
      <w:pPr>
        <w:rPr>
          <w:sz w:val="22"/>
          <w:szCs w:val="22"/>
        </w:rPr>
      </w:pPr>
    </w:p>
    <w:p w14:paraId="454974A6" w14:textId="77777777" w:rsidR="00123A23" w:rsidRPr="00E73A19" w:rsidRDefault="00123A23">
      <w:pPr>
        <w:rPr>
          <w:sz w:val="22"/>
          <w:szCs w:val="22"/>
        </w:rPr>
      </w:pPr>
    </w:p>
    <w:p w14:paraId="2E0CE737" w14:textId="77777777" w:rsidR="00123A23" w:rsidRPr="00E73A19" w:rsidRDefault="00123A23">
      <w:pPr>
        <w:rPr>
          <w:sz w:val="22"/>
          <w:szCs w:val="22"/>
        </w:rPr>
      </w:pPr>
    </w:p>
    <w:p w14:paraId="400EEA78" w14:textId="77777777" w:rsidR="00123A23" w:rsidRPr="00E73A19" w:rsidRDefault="00123A23">
      <w:pPr>
        <w:rPr>
          <w:sz w:val="22"/>
          <w:szCs w:val="22"/>
        </w:rPr>
      </w:pPr>
    </w:p>
    <w:p w14:paraId="1745CDFF" w14:textId="77777777" w:rsidR="00123A23" w:rsidRPr="00E73A19" w:rsidRDefault="00123A23">
      <w:pPr>
        <w:rPr>
          <w:sz w:val="22"/>
          <w:szCs w:val="22"/>
        </w:rPr>
      </w:pPr>
    </w:p>
    <w:p w14:paraId="6BFC5F4A" w14:textId="77777777" w:rsidR="00123A23" w:rsidRPr="00E73A19" w:rsidRDefault="00123A23">
      <w:pPr>
        <w:rPr>
          <w:sz w:val="22"/>
          <w:szCs w:val="22"/>
        </w:rPr>
      </w:pPr>
    </w:p>
    <w:p w14:paraId="4BE087CD" w14:textId="77777777" w:rsidR="00123A23" w:rsidRPr="00E73A19" w:rsidRDefault="00123A23">
      <w:pPr>
        <w:rPr>
          <w:sz w:val="22"/>
          <w:szCs w:val="22"/>
        </w:rPr>
      </w:pPr>
    </w:p>
    <w:p w14:paraId="7FC6AF4A" w14:textId="77777777" w:rsidR="00123A23" w:rsidRPr="00E73A19" w:rsidRDefault="00123A23">
      <w:pPr>
        <w:rPr>
          <w:sz w:val="22"/>
          <w:szCs w:val="22"/>
        </w:rPr>
      </w:pPr>
    </w:p>
    <w:p w14:paraId="043FB8B3" w14:textId="77777777" w:rsidR="00123A23" w:rsidRPr="00E73A19" w:rsidRDefault="00123A23">
      <w:pPr>
        <w:rPr>
          <w:sz w:val="22"/>
          <w:szCs w:val="22"/>
        </w:rPr>
      </w:pPr>
    </w:p>
    <w:p w14:paraId="1B9D6699" w14:textId="77777777" w:rsidR="00123A23" w:rsidRPr="00E73A19" w:rsidRDefault="00123A23">
      <w:pPr>
        <w:rPr>
          <w:sz w:val="22"/>
          <w:szCs w:val="22"/>
        </w:rPr>
      </w:pPr>
    </w:p>
    <w:p w14:paraId="0075BE92" w14:textId="77777777" w:rsidR="00123A23" w:rsidRPr="00E73A19" w:rsidRDefault="00123A23">
      <w:pPr>
        <w:rPr>
          <w:sz w:val="22"/>
          <w:szCs w:val="22"/>
        </w:rPr>
      </w:pPr>
    </w:p>
    <w:p w14:paraId="401CA95A" w14:textId="77777777" w:rsidR="00123A23" w:rsidRDefault="00123A23">
      <w:pPr>
        <w:rPr>
          <w:sz w:val="22"/>
          <w:szCs w:val="22"/>
        </w:rPr>
      </w:pPr>
    </w:p>
    <w:p w14:paraId="2699B206" w14:textId="77777777" w:rsidR="001D1F22" w:rsidRDefault="001D1F22">
      <w:pPr>
        <w:rPr>
          <w:sz w:val="22"/>
          <w:szCs w:val="22"/>
        </w:rPr>
      </w:pPr>
    </w:p>
    <w:p w14:paraId="0A238D68" w14:textId="77777777" w:rsidR="00EC17CE" w:rsidRDefault="00EC17CE" w:rsidP="00EC17CE">
      <w:pPr>
        <w:jc w:val="both"/>
        <w:rPr>
          <w:sz w:val="22"/>
          <w:szCs w:val="22"/>
        </w:rPr>
      </w:pPr>
    </w:p>
    <w:p w14:paraId="1C21A862" w14:textId="08A66B34" w:rsidR="00887FF3" w:rsidRPr="0061512E" w:rsidRDefault="00887FF3" w:rsidP="00EC17CE">
      <w:pPr>
        <w:ind w:left="7080"/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Príloha č. </w:t>
      </w:r>
      <w:r w:rsidR="002D3673">
        <w:rPr>
          <w:sz w:val="22"/>
          <w:szCs w:val="22"/>
        </w:rPr>
        <w:t>4</w:t>
      </w:r>
      <w:r w:rsidRPr="0061512E">
        <w:rPr>
          <w:sz w:val="22"/>
          <w:szCs w:val="22"/>
        </w:rPr>
        <w:tab/>
      </w:r>
    </w:p>
    <w:p w14:paraId="52457FD5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4F45EC1D" w14:textId="77777777" w:rsidR="00887FF3" w:rsidRPr="0061512E" w:rsidRDefault="00887FF3" w:rsidP="00887FF3">
      <w:pPr>
        <w:jc w:val="center"/>
        <w:rPr>
          <w:b/>
          <w:sz w:val="22"/>
          <w:szCs w:val="22"/>
        </w:rPr>
      </w:pPr>
      <w:r w:rsidRPr="0061512E">
        <w:rPr>
          <w:b/>
          <w:sz w:val="22"/>
          <w:szCs w:val="22"/>
        </w:rPr>
        <w:t xml:space="preserve">Súhlas so spracúvaním osobných údajov </w:t>
      </w:r>
    </w:p>
    <w:p w14:paraId="487FF74A" w14:textId="77777777" w:rsidR="00887FF3" w:rsidRPr="0061512E" w:rsidRDefault="00887FF3" w:rsidP="00887FF3">
      <w:pPr>
        <w:jc w:val="center"/>
        <w:rPr>
          <w:sz w:val="22"/>
          <w:szCs w:val="22"/>
        </w:rPr>
      </w:pPr>
      <w:r w:rsidRPr="0061512E">
        <w:rPr>
          <w:sz w:val="22"/>
          <w:szCs w:val="22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703EBB28" w14:textId="77777777" w:rsidR="00887FF3" w:rsidRPr="0061512E" w:rsidRDefault="00887FF3" w:rsidP="00887FF3">
      <w:pPr>
        <w:rPr>
          <w:sz w:val="22"/>
          <w:szCs w:val="22"/>
        </w:rPr>
      </w:pPr>
    </w:p>
    <w:p w14:paraId="319ECF3D" w14:textId="77777777" w:rsidR="00887FF3" w:rsidRPr="0061512E" w:rsidRDefault="00887FF3" w:rsidP="00887FF3">
      <w:pPr>
        <w:jc w:val="center"/>
        <w:rPr>
          <w:sz w:val="22"/>
          <w:szCs w:val="22"/>
        </w:rPr>
      </w:pPr>
      <w:r w:rsidRPr="0061512E">
        <w:rPr>
          <w:sz w:val="22"/>
          <w:szCs w:val="22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</w:t>
      </w:r>
    </w:p>
    <w:p w14:paraId="34812B9B" w14:textId="77777777" w:rsidR="00887FF3" w:rsidRPr="0061512E" w:rsidRDefault="00887FF3" w:rsidP="00887FF3">
      <w:pPr>
        <w:jc w:val="center"/>
        <w:rPr>
          <w:sz w:val="22"/>
          <w:szCs w:val="22"/>
        </w:rPr>
      </w:pPr>
      <w:r w:rsidRPr="0061512E">
        <w:rPr>
          <w:sz w:val="22"/>
          <w:szCs w:val="22"/>
        </w:rPr>
        <w:t>(ďalej aj ako „dotknutá osoba“)</w:t>
      </w:r>
    </w:p>
    <w:p w14:paraId="5A72A7FB" w14:textId="77777777" w:rsidR="00887FF3" w:rsidRPr="0061512E" w:rsidRDefault="00887FF3" w:rsidP="00887FF3">
      <w:pPr>
        <w:jc w:val="center"/>
        <w:rPr>
          <w:sz w:val="22"/>
          <w:szCs w:val="22"/>
        </w:rPr>
      </w:pPr>
    </w:p>
    <w:p w14:paraId="7BA33DBE" w14:textId="77777777" w:rsidR="00887FF3" w:rsidRPr="0061512E" w:rsidRDefault="00887FF3" w:rsidP="00887FF3">
      <w:pPr>
        <w:jc w:val="center"/>
        <w:rPr>
          <w:sz w:val="22"/>
          <w:szCs w:val="22"/>
          <w:u w:val="single"/>
        </w:rPr>
      </w:pPr>
      <w:r w:rsidRPr="0061512E">
        <w:rPr>
          <w:sz w:val="22"/>
          <w:szCs w:val="22"/>
          <w:u w:val="single"/>
        </w:rPr>
        <w:t xml:space="preserve">udeľujem súhlas </w:t>
      </w:r>
    </w:p>
    <w:p w14:paraId="4084A200" w14:textId="77777777" w:rsidR="00887FF3" w:rsidRPr="0061512E" w:rsidRDefault="00887FF3" w:rsidP="00887FF3">
      <w:pPr>
        <w:jc w:val="center"/>
        <w:rPr>
          <w:sz w:val="22"/>
          <w:szCs w:val="22"/>
          <w:u w:val="single"/>
        </w:rPr>
      </w:pPr>
      <w:r w:rsidRPr="0061512E">
        <w:rPr>
          <w:sz w:val="22"/>
          <w:szCs w:val="22"/>
          <w:u w:val="single"/>
        </w:rPr>
        <w:t>so spracúvaním svojich osobných údajov</w:t>
      </w:r>
    </w:p>
    <w:p w14:paraId="3B47BD21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4A2F80BE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prevádzkovateľovi, ktorého zastupuje sprostredkovateľ:  ICTUS CONSULTING s.r.o., IČO: 50 279 513, so sídlom Murgašova 8,  974 01 Banská Bystrica, zapísaná v Obch. reg. OS Banská Bystrica , Odd. </w:t>
      </w:r>
      <w:proofErr w:type="spellStart"/>
      <w:r w:rsidRPr="0061512E">
        <w:rPr>
          <w:sz w:val="22"/>
          <w:szCs w:val="22"/>
        </w:rPr>
        <w:t>Sro</w:t>
      </w:r>
      <w:proofErr w:type="spellEnd"/>
      <w:r w:rsidRPr="0061512E">
        <w:rPr>
          <w:sz w:val="22"/>
          <w:szCs w:val="22"/>
        </w:rPr>
        <w:t>, vložka č. 29844/S.</w:t>
      </w:r>
    </w:p>
    <w:p w14:paraId="1B6AC621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6A3F8FF1" w14:textId="642E8784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prevádzkovateľovi, resp. sprostredkovateľovi na základe Výzvy na predkladanie </w:t>
      </w:r>
      <w:r w:rsidR="005111AB">
        <w:rPr>
          <w:sz w:val="22"/>
          <w:szCs w:val="22"/>
        </w:rPr>
        <w:t xml:space="preserve">ponúk zo dňa </w:t>
      </w:r>
      <w:r w:rsidR="00DD66AA">
        <w:rPr>
          <w:sz w:val="22"/>
          <w:szCs w:val="22"/>
        </w:rPr>
        <w:t>11.12</w:t>
      </w:r>
      <w:r w:rsidR="002D3673">
        <w:rPr>
          <w:sz w:val="22"/>
          <w:szCs w:val="22"/>
        </w:rPr>
        <w:t>.</w:t>
      </w:r>
      <w:r w:rsidRPr="00B704C7">
        <w:rPr>
          <w:sz w:val="22"/>
          <w:szCs w:val="22"/>
        </w:rPr>
        <w:t>2019.</w:t>
      </w:r>
    </w:p>
    <w:p w14:paraId="2381F3FC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4B79BF72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Účelom spracúvania osobných údajov je:  </w:t>
      </w:r>
    </w:p>
    <w:p w14:paraId="18B25B66" w14:textId="77777777" w:rsidR="00887FF3" w:rsidRPr="0061512E" w:rsidRDefault="00887FF3" w:rsidP="00887FF3">
      <w:pPr>
        <w:ind w:left="705" w:hanging="705"/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•  </w:t>
      </w:r>
      <w:r w:rsidRPr="0061512E">
        <w:rPr>
          <w:sz w:val="22"/>
          <w:szCs w:val="22"/>
        </w:rPr>
        <w:tab/>
        <w:t xml:space="preserve">umožniť spoločnosti ........................................................... („spoločnosť“) zúčastniť sa procesu verejného obstarávania v zmysle zákona č. 343/2015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 xml:space="preserve">. o verejnom obstarávaní, ktorý je organizačne zabezpečovaný sprostredkovateľom v prospech </w:t>
      </w:r>
      <w:r w:rsidR="0061512E">
        <w:rPr>
          <w:sz w:val="22"/>
          <w:szCs w:val="22"/>
        </w:rPr>
        <w:t>osoby podľa § 8 ods. 1 ZVO (ďalej môže byť označovaný ako verejný</w:t>
      </w:r>
      <w:r w:rsidRPr="0061512E">
        <w:rPr>
          <w:sz w:val="22"/>
          <w:szCs w:val="22"/>
        </w:rPr>
        <w:t xml:space="preserve"> obstaráva</w:t>
      </w:r>
      <w:r w:rsidR="0061512E">
        <w:rPr>
          <w:sz w:val="22"/>
          <w:szCs w:val="22"/>
        </w:rPr>
        <w:t>teľ)</w:t>
      </w:r>
      <w:r w:rsidRPr="0061512E">
        <w:rPr>
          <w:sz w:val="22"/>
          <w:szCs w:val="22"/>
        </w:rPr>
        <w:t xml:space="preserve"> (prevádzkovateľa);</w:t>
      </w:r>
    </w:p>
    <w:p w14:paraId="0D690983" w14:textId="77777777" w:rsidR="00887FF3" w:rsidRPr="0061512E" w:rsidRDefault="00887FF3" w:rsidP="00887FF3">
      <w:pPr>
        <w:ind w:left="705" w:hanging="705"/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• </w:t>
      </w:r>
      <w:r w:rsidRPr="0061512E">
        <w:rPr>
          <w:sz w:val="22"/>
          <w:szCs w:val="22"/>
        </w:rPr>
        <w:tab/>
        <w:t xml:space="preserve">preukázanie splnenia podmienok účasti spoločnosti vo verejnom obstarávaní v zmysle zákona č. 343/2015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>. o verejnom obstarávaní (</w:t>
      </w:r>
      <w:r w:rsidR="0061512E">
        <w:rPr>
          <w:sz w:val="22"/>
          <w:szCs w:val="22"/>
        </w:rPr>
        <w:t xml:space="preserve">ako napr. </w:t>
      </w:r>
      <w:r w:rsidRPr="0061512E">
        <w:rPr>
          <w:sz w:val="22"/>
          <w:szCs w:val="22"/>
        </w:rPr>
        <w:t xml:space="preserve">tzv. osobné postavenie, finančné a ekonomické postavenie, technická spôsobilosť alebo odborná spôsobilosť a iné podmienky podľa vyššie uvedenej Výzvy na predkladanie ponúk; </w:t>
      </w:r>
    </w:p>
    <w:p w14:paraId="119E9593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0BDCD79C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Súhlas udeľujem na dobu neurčitú. </w:t>
      </w:r>
    </w:p>
    <w:p w14:paraId="32483FC8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18C3B9C5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V súvislosti s poskytnutím mojich osobných údajov prevádzkovateľovi, resp. sprostredkovateľovi zároveň svojim podpisom potvrdzujem, že prevádzkovateľ, resp.  sprostredkovateľ mi transparentne, stručne, jasne a zrozumiteľne poskytol všetky informácie o spracúvaní mojich osobných údajov podľa § 19 zákona č. 18/2018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 xml:space="preserve">. vo Výzve na predkladanie ponúk. </w:t>
      </w:r>
    </w:p>
    <w:p w14:paraId="27BA7370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36EB645B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V prípade akýchkoľvek otázok o spracúvaní osobných údajov nás kontaktujte na </w:t>
      </w:r>
      <w:hyperlink r:id="rId12" w:history="1">
        <w:r w:rsidRPr="0061512E">
          <w:rPr>
            <w:rStyle w:val="Hypertextovprepojenie"/>
            <w:sz w:val="22"/>
            <w:szCs w:val="22"/>
          </w:rPr>
          <w:t>ictusconsulting@ictus.sk</w:t>
        </w:r>
      </w:hyperlink>
      <w:r w:rsidRPr="0061512E">
        <w:rPr>
          <w:sz w:val="22"/>
          <w:szCs w:val="22"/>
        </w:rPr>
        <w:t xml:space="preserve"> </w:t>
      </w:r>
      <w:hyperlink r:id="rId13" w:history="1"/>
      <w:r w:rsidRPr="0061512E">
        <w:rPr>
          <w:sz w:val="22"/>
          <w:szCs w:val="22"/>
        </w:rPr>
        <w:t xml:space="preserve"> alebo písomne na adrese spoločnosti ICTUS CONSULTING s.r.o., Murgašova 8, 974 01 Banská Bystrica.</w:t>
      </w:r>
    </w:p>
    <w:p w14:paraId="7F75DAA2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Tento súhlas je možné kedykoľvek odvolať na </w:t>
      </w:r>
      <w:hyperlink r:id="rId14" w:history="1">
        <w:r w:rsidRPr="0061512E">
          <w:rPr>
            <w:rStyle w:val="Hypertextovprepojenie"/>
            <w:sz w:val="22"/>
            <w:szCs w:val="22"/>
          </w:rPr>
          <w:t>ictusconsulting@ictus.sk</w:t>
        </w:r>
      </w:hyperlink>
      <w:r w:rsidRPr="0061512E">
        <w:rPr>
          <w:sz w:val="22"/>
          <w:szCs w:val="22"/>
        </w:rPr>
        <w:t xml:space="preserve"> </w:t>
      </w:r>
      <w:hyperlink r:id="rId15" w:history="1"/>
      <w:r w:rsidRPr="0061512E">
        <w:rPr>
          <w:sz w:val="22"/>
          <w:szCs w:val="22"/>
        </w:rPr>
        <w:t xml:space="preserve"> alebo písomne na adrese spoločnosti ICTUS CONSULTING s.r.o., Murgašova 8, 974 01 Banská Bystrica.</w:t>
      </w:r>
    </w:p>
    <w:p w14:paraId="67518869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 </w:t>
      </w:r>
    </w:p>
    <w:p w14:paraId="3DEB253F" w14:textId="46DA03E7" w:rsidR="00887FF3" w:rsidRDefault="00887FF3" w:rsidP="00887FF3">
      <w:pPr>
        <w:jc w:val="both"/>
        <w:rPr>
          <w:sz w:val="22"/>
          <w:szCs w:val="22"/>
        </w:rPr>
      </w:pPr>
      <w:r w:rsidRPr="0061512E">
        <w:rPr>
          <w:rStyle w:val="ra"/>
          <w:rFonts w:eastAsia="Calibri"/>
          <w:sz w:val="22"/>
          <w:szCs w:val="22"/>
        </w:rPr>
        <w:t>V ............................</w:t>
      </w:r>
      <w:r w:rsidRPr="0061512E">
        <w:rPr>
          <w:sz w:val="22"/>
          <w:szCs w:val="22"/>
        </w:rPr>
        <w:t xml:space="preserve"> dňa ................2019</w:t>
      </w:r>
    </w:p>
    <w:p w14:paraId="34D47DD3" w14:textId="77777777" w:rsidR="00EA3969" w:rsidRPr="0061512E" w:rsidRDefault="00EA3969" w:rsidP="00887FF3">
      <w:pPr>
        <w:jc w:val="both"/>
        <w:rPr>
          <w:sz w:val="22"/>
          <w:szCs w:val="22"/>
        </w:rPr>
      </w:pPr>
    </w:p>
    <w:p w14:paraId="0100BA75" w14:textId="77777777" w:rsidR="00887FF3" w:rsidRPr="0061512E" w:rsidRDefault="00887FF3" w:rsidP="00887FF3">
      <w:pPr>
        <w:jc w:val="both"/>
        <w:rPr>
          <w:sz w:val="22"/>
          <w:szCs w:val="22"/>
        </w:rPr>
      </w:pPr>
    </w:p>
    <w:p w14:paraId="13FDC272" w14:textId="77777777" w:rsidR="00887FF3" w:rsidRPr="0061512E" w:rsidRDefault="00887FF3" w:rsidP="00887FF3">
      <w:pPr>
        <w:ind w:left="4956" w:firstLine="708"/>
        <w:jc w:val="both"/>
        <w:rPr>
          <w:sz w:val="22"/>
          <w:szCs w:val="22"/>
        </w:rPr>
      </w:pPr>
      <w:r w:rsidRPr="0061512E">
        <w:rPr>
          <w:sz w:val="22"/>
          <w:szCs w:val="22"/>
        </w:rPr>
        <w:t>.......................................</w:t>
      </w:r>
    </w:p>
    <w:p w14:paraId="09193BC7" w14:textId="77777777" w:rsidR="0061512E" w:rsidRDefault="00887FF3" w:rsidP="00D42685">
      <w:pPr>
        <w:ind w:left="4956" w:firstLine="708"/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  </w:t>
      </w:r>
      <w:r w:rsidR="0061512E">
        <w:rPr>
          <w:sz w:val="22"/>
          <w:szCs w:val="22"/>
        </w:rPr>
        <w:t xml:space="preserve">     </w:t>
      </w:r>
      <w:r w:rsidRPr="0061512E">
        <w:rPr>
          <w:sz w:val="22"/>
          <w:szCs w:val="22"/>
        </w:rPr>
        <w:t xml:space="preserve"> Dotknutá osoba</w:t>
      </w:r>
    </w:p>
    <w:p w14:paraId="53E9F1A3" w14:textId="77777777" w:rsidR="00EC17CE" w:rsidRDefault="00EC17CE" w:rsidP="00486228">
      <w:pPr>
        <w:jc w:val="both"/>
        <w:rPr>
          <w:sz w:val="22"/>
          <w:szCs w:val="22"/>
        </w:rPr>
      </w:pPr>
    </w:p>
    <w:p w14:paraId="12C0566E" w14:textId="5E2D939B" w:rsidR="00887FF3" w:rsidRPr="0061512E" w:rsidRDefault="00887FF3" w:rsidP="00887FF3">
      <w:pPr>
        <w:ind w:left="6372" w:firstLine="708"/>
        <w:jc w:val="both"/>
        <w:rPr>
          <w:sz w:val="22"/>
          <w:szCs w:val="22"/>
        </w:rPr>
      </w:pPr>
      <w:r w:rsidRPr="0061512E">
        <w:rPr>
          <w:sz w:val="22"/>
          <w:szCs w:val="22"/>
        </w:rPr>
        <w:lastRenderedPageBreak/>
        <w:t xml:space="preserve">Príloha č. </w:t>
      </w:r>
      <w:r w:rsidR="00486228">
        <w:rPr>
          <w:sz w:val="22"/>
          <w:szCs w:val="22"/>
        </w:rPr>
        <w:t>5</w:t>
      </w:r>
      <w:r w:rsidRPr="0061512E">
        <w:rPr>
          <w:sz w:val="22"/>
          <w:szCs w:val="22"/>
        </w:rPr>
        <w:tab/>
      </w:r>
    </w:p>
    <w:p w14:paraId="77C06501" w14:textId="77777777" w:rsidR="00887FF3" w:rsidRPr="0061512E" w:rsidRDefault="00887FF3" w:rsidP="00887FF3">
      <w:pPr>
        <w:pStyle w:val="Odsekzoznamu"/>
        <w:ind w:left="0"/>
        <w:jc w:val="center"/>
        <w:rPr>
          <w:b/>
          <w:sz w:val="22"/>
          <w:szCs w:val="22"/>
          <w:u w:val="single"/>
        </w:rPr>
      </w:pPr>
    </w:p>
    <w:p w14:paraId="2AEFD1E9" w14:textId="77777777" w:rsidR="00887FF3" w:rsidRPr="0061512E" w:rsidRDefault="00887FF3" w:rsidP="00887FF3">
      <w:pPr>
        <w:pStyle w:val="Odsekzoznamu"/>
        <w:ind w:left="0"/>
        <w:jc w:val="center"/>
        <w:rPr>
          <w:b/>
          <w:sz w:val="22"/>
          <w:szCs w:val="22"/>
          <w:u w:val="single"/>
        </w:rPr>
      </w:pPr>
    </w:p>
    <w:p w14:paraId="4D54A126" w14:textId="77777777" w:rsidR="00887FF3" w:rsidRPr="0061512E" w:rsidRDefault="00887FF3" w:rsidP="00887FF3">
      <w:pPr>
        <w:pStyle w:val="Odsekzoznamu"/>
        <w:ind w:left="0"/>
        <w:jc w:val="center"/>
        <w:rPr>
          <w:b/>
          <w:sz w:val="22"/>
          <w:szCs w:val="22"/>
          <w:u w:val="single"/>
        </w:rPr>
      </w:pPr>
      <w:r w:rsidRPr="0061512E">
        <w:rPr>
          <w:b/>
          <w:sz w:val="22"/>
          <w:szCs w:val="22"/>
          <w:u w:val="single"/>
        </w:rPr>
        <w:t>Informácie o spracovávaní osobných údajov dotknutých osôb</w:t>
      </w:r>
    </w:p>
    <w:p w14:paraId="42B70FE9" w14:textId="77777777" w:rsidR="00887FF3" w:rsidRPr="0061512E" w:rsidRDefault="00887FF3" w:rsidP="00887FF3">
      <w:pPr>
        <w:pStyle w:val="Odsekzoznamu"/>
        <w:ind w:left="0"/>
        <w:jc w:val="both"/>
        <w:rPr>
          <w:sz w:val="22"/>
          <w:szCs w:val="22"/>
        </w:rPr>
      </w:pPr>
    </w:p>
    <w:p w14:paraId="03EA4713" w14:textId="77777777" w:rsidR="00887FF3" w:rsidRPr="0061512E" w:rsidRDefault="00887FF3" w:rsidP="00887FF3">
      <w:pPr>
        <w:pStyle w:val="Odsekzoznamu"/>
        <w:ind w:left="0"/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61512E">
        <w:rPr>
          <w:sz w:val="22"/>
          <w:szCs w:val="22"/>
        </w:rPr>
        <w:t>ust</w:t>
      </w:r>
      <w:proofErr w:type="spellEnd"/>
      <w:r w:rsidRPr="0061512E">
        <w:rPr>
          <w:sz w:val="22"/>
          <w:szCs w:val="22"/>
        </w:rPr>
        <w:t xml:space="preserve">. § 19 zákona č. 18/2018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>. o ochrane osobných údajov.</w:t>
      </w:r>
    </w:p>
    <w:p w14:paraId="4DB546D2" w14:textId="77777777" w:rsidR="00887FF3" w:rsidRPr="0061512E" w:rsidRDefault="00887FF3" w:rsidP="00887FF3">
      <w:pPr>
        <w:ind w:firstLine="708"/>
        <w:jc w:val="both"/>
        <w:rPr>
          <w:sz w:val="22"/>
          <w:szCs w:val="22"/>
        </w:rPr>
      </w:pPr>
      <w:r w:rsidRPr="0061512E">
        <w:rPr>
          <w:sz w:val="22"/>
          <w:szCs w:val="22"/>
        </w:rPr>
        <w:t>Táto informácia vysvetľuje, akým spôsobom spracúva verejný obstarávateľ ako prevádzkovateľ pri verejnom obstarávaní osobné údaje.</w:t>
      </w:r>
    </w:p>
    <w:p w14:paraId="3E6AB27E" w14:textId="77777777" w:rsidR="00887FF3" w:rsidRPr="0061512E" w:rsidRDefault="00887FF3" w:rsidP="00887FF3">
      <w:pPr>
        <w:ind w:firstLine="708"/>
        <w:jc w:val="both"/>
        <w:rPr>
          <w:sz w:val="22"/>
          <w:szCs w:val="22"/>
        </w:rPr>
      </w:pPr>
      <w:r w:rsidRPr="0061512E">
        <w:rPr>
          <w:sz w:val="22"/>
          <w:szCs w:val="22"/>
        </w:rPr>
        <w:t>Pri spracúvaní osobných údajov sa verejný obstarávateľ riadi primárne všeobecným nariadením EÚ o ochrane osobných údajov(“</w:t>
      </w:r>
      <w:r w:rsidRPr="0061512E">
        <w:rPr>
          <w:b/>
          <w:sz w:val="22"/>
          <w:szCs w:val="22"/>
        </w:rPr>
        <w:t>GDPR</w:t>
      </w:r>
      <w:r w:rsidRPr="0061512E">
        <w:rPr>
          <w:sz w:val="22"/>
          <w:szCs w:val="22"/>
        </w:rPr>
        <w:t>”) a ustanoveniami Zákona o ochrane osobných údajov.</w:t>
      </w:r>
    </w:p>
    <w:p w14:paraId="1E4E5B33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3F0D7BAF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>Údaje o prevádzkovateľovi:</w:t>
      </w:r>
    </w:p>
    <w:p w14:paraId="034EBF58" w14:textId="3C5467BC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prevádzkovateľom je </w:t>
      </w:r>
      <w:r w:rsidR="00486228">
        <w:rPr>
          <w:sz w:val="22"/>
          <w:szCs w:val="22"/>
        </w:rPr>
        <w:t xml:space="preserve">osoba podľa § 8 ods. 1 zákona o verejnom obstarávaní - </w:t>
      </w:r>
      <w:r w:rsidRPr="0061512E">
        <w:rPr>
          <w:sz w:val="22"/>
          <w:szCs w:val="22"/>
        </w:rPr>
        <w:t xml:space="preserve"> </w:t>
      </w:r>
      <w:r w:rsidR="00486228">
        <w:rPr>
          <w:sz w:val="22"/>
          <w:szCs w:val="22"/>
        </w:rPr>
        <w:t>DUO GROUP, a.s.,</w:t>
      </w:r>
      <w:r w:rsidRPr="0061512E">
        <w:rPr>
          <w:sz w:val="22"/>
          <w:szCs w:val="22"/>
        </w:rPr>
        <w:t xml:space="preserve"> </w:t>
      </w:r>
      <w:proofErr w:type="spellStart"/>
      <w:r w:rsidRPr="0061512E">
        <w:rPr>
          <w:sz w:val="22"/>
          <w:szCs w:val="22"/>
        </w:rPr>
        <w:t>zast</w:t>
      </w:r>
      <w:proofErr w:type="spellEnd"/>
      <w:r w:rsidRPr="0061512E">
        <w:rPr>
          <w:sz w:val="22"/>
          <w:szCs w:val="22"/>
        </w:rPr>
        <w:t>.: ICTUS CONSULTING s.r.o.  kontaktné údaje: ICTUS CONSULTING s.r.o., Murgašova 8, 974 01 Banská Bystrica, email: ictusconsulting@ictus.sk</w:t>
      </w:r>
    </w:p>
    <w:p w14:paraId="7F0F537A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0A027E97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>Kontaktné údaje zodpovednej osoby prevádzkovateľa:</w:t>
      </w:r>
    </w:p>
    <w:p w14:paraId="1CBF1670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>Zodpovednou osobou je: Mgr. Katarína Šebová</w:t>
      </w:r>
    </w:p>
    <w:p w14:paraId="69CC8746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666E784C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 xml:space="preserve">Z akého dôvodu verejný obstarávateľ osobné údaje spracováva: </w:t>
      </w:r>
    </w:p>
    <w:p w14:paraId="3709DCB8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Spracúvanie osobných údajov je nevyhnutné pre vykonanie  procesu verejného obstarávania tak, ako ho definuje zákon č. 343/2015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 xml:space="preserve">. o verejnom obstarávaní. V rámci tohto procesu musia uchádzači vo verejnom obstarávaní spolu s predložením ponuky preukázať i tzv. osobné postavenie, finančné a ekonomické postavenie, technickú spôsobilosť alebo odbornú spôsobilosť. V rámci splnenia podmienok účasti vo verejnom obstarávaní uchádzači predkladajú množstvo dokladov, ktoré obsahujú osobné údaje fyzických osôb, s ktorými sa verejný obstarávateľ oboznamuje, musí ich preskúmať a vyhodnotiť. Právnym základom spracovania osobných údajov, ktoré mu uchádzači poskytnú je v prvom rade zákon, ktorým je zákon č. 343/2015 </w:t>
      </w:r>
      <w:proofErr w:type="spellStart"/>
      <w:r w:rsidRPr="0061512E">
        <w:rPr>
          <w:sz w:val="22"/>
          <w:szCs w:val="22"/>
        </w:rPr>
        <w:t>Z.z</w:t>
      </w:r>
      <w:proofErr w:type="spellEnd"/>
      <w:r w:rsidRPr="0061512E">
        <w:rPr>
          <w:sz w:val="22"/>
          <w:szCs w:val="22"/>
        </w:rPr>
        <w:t xml:space="preserve">. o verejnom obstarávaní („VO“). Jedná sa teda o právny základ "plnenie zákonnej povinnosti" podľa čl. 6 ods. 1 písm. c) GDPR. Poskytnutie osobných údajov je zákonnou požiadavkou, ktorá je nevyhnutná v konečnom dôsledku na uzatvorenie zmluvy. V prípade, ak by dotknutá osoba osobné údaje neposkytla, verejný obstarávateľ by nemohol overiť splnenie podmienok osobného postavenia fyzických osôb a nemohol by usúdiť, či uchádzač splnil podmienky účasti vo verejnom obstarávaní. </w:t>
      </w:r>
    </w:p>
    <w:p w14:paraId="106541E8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179E2A90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>Komu  verejný obstarávateľ osobné údaje sprístupňuje:</w:t>
      </w:r>
    </w:p>
    <w:p w14:paraId="29D3A284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Osobné údaje získané v rámci procesu verejného obstarávania sprístupňuje verejný obstarávateľ  len v nevyhnutnej miere napr. svojim zamestnancom, osobám, ktoré poveruje vykonaním jednotlivých úkonov. Veľmi podstatné je, že verejný obstarávateľ poveril vykonaním verejného obstarávania, </w:t>
      </w:r>
      <w:proofErr w:type="spellStart"/>
      <w:r w:rsidRPr="0061512E">
        <w:rPr>
          <w:sz w:val="22"/>
          <w:szCs w:val="22"/>
        </w:rPr>
        <w:t>t.j</w:t>
      </w:r>
      <w:proofErr w:type="spellEnd"/>
      <w:r w:rsidRPr="0061512E">
        <w:rPr>
          <w:sz w:val="22"/>
          <w:szCs w:val="22"/>
        </w:rPr>
        <w:t xml:space="preserve">. organizáciou tohto procesu v zmysle zákona o VO, vrátane vykonania všetkých úkonov pri procese VO, tzv. sprostredkovateľa, ktorým je ICTUS CONSULTING s.r.o., IČO: 50 279 513, so sídlom Murgašova 8, 974 01 Banská Bystrica („sprostredkovateľ“). Sprostredkovateľ spracováva osobné údaje v mene verejného obstarávateľa ako prevádzkovateľa na základe osobitnej zmluvy o spracovávaní osobných údajov. V tejto zmluve sprostredkovateľ vyhlásil, že prijal primerané technické a organizačné opatrenia, ktorými garantuje bezpečnosť spracúvania osobných údajov v mene verejného obstarávateľa. Verejný obstarávateľ mu zároveň uložil postupovať výlučne podľa jeho pokynov, ktoré vymedzil rámcom úkonov predpokladaných a vyslovene definovaných v zákone o VO.  Nakoľko v zmysle zákona o VO sa jednotlivé fázy/procesy VO vrátane dokumentov (ponúk) uchádzačov zverejňujú, verejný obstarávateľ týmto informuje uchádzačov a všetky dotknuté osoby, ktorých osobné údaje budú spracovávané v procese VO, že budú zverejnené vo vestníku VO vedenom Úradom pre verejné obstarávanie a tiež v Úradnom vestníku EÚ. V súvislosti so zverejňovaním ponúk, zmlúv a ostatných dokladov si prosím prečítajte tú časť výzvy a súťažných podkladov, ktoré od uchádzačov žiadajú poskytnutie ponuky v elektronickej podobe s takými úpravami, ktoré znemožňujú identifikáciu fyzickej osoby podľa identifikátorov, ktorými je rodné číslo, dátum narodenia, vlastnoručný podpis a tiež </w:t>
      </w:r>
      <w:r w:rsidRPr="0061512E">
        <w:rPr>
          <w:sz w:val="22"/>
          <w:szCs w:val="22"/>
        </w:rPr>
        <w:lastRenderedPageBreak/>
        <w:t xml:space="preserve">napríklad údajov o spáchaných trestných činov a priestupkov, ktoré vyplývajú z výpisu z registra trestov. Tieto údaje by mal uchádzač v elektronickej verzii prekryť takým spôsobom, aby podľa nich nemohlo dôjsť k identifikácii a individualizácii konkrétnej fyzickej osoby v rámci ich sprístupnenia verejnosti vo vestníkoch.  Zverejnenie týchto údajov vo verejne prístupných vestníkoch by totiž mohlo spôsobiť ujmu na právach fyzickej osoby a nie je v súlade so zásadami spracovávania osobných údajov, ktorými je minimalizácia spracovávania a rozsahu, ktorý je nevyhnutný na zverejnenie a zároveň dodržanie transparentnosti procesu VO. </w:t>
      </w:r>
    </w:p>
    <w:p w14:paraId="370E7161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40205E65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 xml:space="preserve">Do ktorých krajín prenáša verejný obstarávateľ  osobné údaje? </w:t>
      </w:r>
    </w:p>
    <w:p w14:paraId="34D21F76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Verejný obstarávateľ neplánuje vykonať cezhraničný prenos osobných údajov do tretích krajín mimo Európskeho hospodárskeho priestoru (EÚ, Island, Nórsko a Lichtenštajnsko). Zverejnenie údajov na stránke www.uvo.gov.sk, ktorý je verejne prístupný nie je možné považovať za prenos vo vlastnom slova zmysle. Hoci k nemu majú prístup i osoby mimo Európskeho hospodárskeho priestoru, túto skutočnosť verejný obstarávateľ nevie ovplyvniť. </w:t>
      </w:r>
    </w:p>
    <w:p w14:paraId="7C0DB261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34811C24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 xml:space="preserve">Ako dlho uchováva verejný obstarávateľ Vaše osobné údaje? </w:t>
      </w:r>
    </w:p>
    <w:p w14:paraId="58214FF1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Osobné údaje uchováva verejný obstarávateľ najviac dovtedy, kým je to potrebné na účely, na ktoré sa osobné údaje spracúvajú. V prípade, ak sa uchádzač VO len zúčastní, avšak nie je víťazom, s ktorým je uzatvorená zmluva, jeho osobné údaje sa budú spracovávať najdlhšie po dobu 5 rokov odo dňa ukončenia VO. Toto je totiž doba, počas ktorej môže Úrad pre verejné obstarávanie vykonať dohľad  nad verejným obstarávaním. Uchovávanie dokumentov o VO je preto zákonnou povinnosťou verejného obstarávateľa. V prípade, ak dôjde k uzatvoreniu zmluvy, účtovné podklady je potrebné uchovávať po dobu 10 rokov, v zmysle zákona o účtovníctve a iných právnych predpisov. V prípade, ak má verejný obstarávateľ povinnosť postupovať v súlade so zákonom o archívoch a registratúrach, musí naplniť i požiadavky daného právneho predpisu.  V každom prípade však verejný obstarávateľ uchováva dokumenty s osobnými údajmi najdlhšie po dobu ustanovenú osobitnými právnymi predpismi. </w:t>
      </w:r>
    </w:p>
    <w:p w14:paraId="1104B99A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7D5115BE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  <w:r w:rsidRPr="0061512E">
        <w:rPr>
          <w:b/>
          <w:i/>
          <w:sz w:val="22"/>
          <w:szCs w:val="22"/>
        </w:rPr>
        <w:t xml:space="preserve">Ako o Vás získava verejný obstarávateľ osobné údaje? </w:t>
      </w:r>
    </w:p>
    <w:p w14:paraId="2ABC2132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sz w:val="22"/>
          <w:szCs w:val="22"/>
        </w:rPr>
        <w:t xml:space="preserve">Osobné údaje získava verejný obstarávateľ výlučne od dotknutých osôb, t. j. dotknuté osoby mu ich sami poskytnú ako súčasť ponuky vo verejnom obstarávaní. </w:t>
      </w:r>
    </w:p>
    <w:p w14:paraId="0E5248B8" w14:textId="77777777" w:rsidR="00887FF3" w:rsidRPr="0061512E" w:rsidRDefault="00887FF3" w:rsidP="00887FF3">
      <w:pPr>
        <w:jc w:val="both"/>
        <w:rPr>
          <w:b/>
          <w:i/>
          <w:sz w:val="22"/>
          <w:szCs w:val="22"/>
        </w:rPr>
      </w:pPr>
    </w:p>
    <w:p w14:paraId="05BC6E40" w14:textId="77777777" w:rsidR="00887FF3" w:rsidRPr="0061512E" w:rsidRDefault="00887FF3" w:rsidP="00887FF3">
      <w:pPr>
        <w:jc w:val="both"/>
        <w:rPr>
          <w:sz w:val="22"/>
          <w:szCs w:val="22"/>
        </w:rPr>
      </w:pPr>
      <w:r w:rsidRPr="0061512E">
        <w:rPr>
          <w:b/>
          <w:i/>
          <w:sz w:val="22"/>
          <w:szCs w:val="22"/>
        </w:rPr>
        <w:t xml:space="preserve">Aké práva má dotknutá osoba? </w:t>
      </w:r>
    </w:p>
    <w:p w14:paraId="28DE3198" w14:textId="77777777" w:rsidR="00887FF3" w:rsidRPr="0061512E" w:rsidRDefault="00887FF3" w:rsidP="00887FF3">
      <w:pPr>
        <w:jc w:val="both"/>
        <w:rPr>
          <w:color w:val="262626"/>
          <w:sz w:val="22"/>
          <w:szCs w:val="22"/>
        </w:rPr>
      </w:pPr>
      <w:r w:rsidRPr="0061512E">
        <w:rPr>
          <w:sz w:val="22"/>
          <w:szCs w:val="22"/>
        </w:rPr>
        <w:t xml:space="preserve">Ak ste predložili do procesu verejného obstarávania svoje osobné údaje v takom rozsahu, že je na základe nich možná Vaša priama alebo nepriama identifikácia, ste dotknutá osoba.  </w:t>
      </w:r>
      <w:r w:rsidRPr="0061512E">
        <w:rPr>
          <w:color w:val="262626"/>
          <w:sz w:val="22"/>
          <w:szCs w:val="22"/>
        </w:rPr>
        <w:t xml:space="preserve">Ako osoba, ktorej osobné údaje sa spracovávajú máte právo kedykoľvek požadovať prístup k Vašim osobných údajom, právo žiadať ich opravu (ak sú nesprávne, alebo sa zmenili), máte právo požiadať o vymazanie Vašich osobných údajov, ak už neexistuje dôvod, pre ktorý by sme ich mali spracovávať,  právo požadovať obmedzenie ich spracovávania, právo namietať proti ich spracovávaniu a za určitých okolností žiadať prenos týchto údajov. V prípade, ak sa domnievate že spracovávaním Vašich údajov bol porušený zákon o ochrane osobných údajov alebo nariadenie GDPR, máte právo podať sťažnosť dozornému orgánu, ktorým je Úrad na ochranu osobných údajov SR, Hraničná 12, Bratislava. V prípade, ak chcete uplatniť svoje práva, môžete tak urobiť u verejného obstarávateľa (prevádzkovateľa), resp. u sprostredkovateľa  na adrese ICTUS CONSULTING s.r.o., Murgašova  8, 974 01 Banská Bystrica alebo mailom na: </w:t>
      </w:r>
      <w:r w:rsidRPr="0061512E">
        <w:rPr>
          <w:i/>
          <w:color w:val="262626"/>
          <w:sz w:val="22"/>
          <w:szCs w:val="22"/>
        </w:rPr>
        <w:t>ictusconsulting</w:t>
      </w:r>
      <w:r w:rsidRPr="0061512E">
        <w:rPr>
          <w:i/>
          <w:sz w:val="22"/>
          <w:szCs w:val="22"/>
        </w:rPr>
        <w:t>@ictus.sk.</w:t>
      </w:r>
    </w:p>
    <w:p w14:paraId="6F214B5D" w14:textId="77777777" w:rsidR="006F0EFC" w:rsidRDefault="006F0EFC" w:rsidP="00887FF3">
      <w:pPr>
        <w:ind w:left="4248" w:firstLine="708"/>
        <w:jc w:val="both"/>
        <w:rPr>
          <w:sz w:val="22"/>
          <w:szCs w:val="22"/>
        </w:rPr>
      </w:pPr>
    </w:p>
    <w:p w14:paraId="6B5522FF" w14:textId="0D1C5F3B" w:rsidR="00887FF3" w:rsidRPr="0061512E" w:rsidRDefault="00486228" w:rsidP="00887FF3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DUO GROUP, a.s.</w:t>
      </w:r>
    </w:p>
    <w:p w14:paraId="3C2C865A" w14:textId="77777777" w:rsidR="00887FF3" w:rsidRPr="0061512E" w:rsidRDefault="00887FF3" w:rsidP="00887FF3">
      <w:pPr>
        <w:ind w:left="2124" w:firstLine="708"/>
        <w:jc w:val="both"/>
        <w:rPr>
          <w:sz w:val="22"/>
          <w:szCs w:val="22"/>
        </w:rPr>
      </w:pPr>
      <w:proofErr w:type="spellStart"/>
      <w:r w:rsidRPr="0061512E">
        <w:rPr>
          <w:sz w:val="22"/>
          <w:szCs w:val="22"/>
        </w:rPr>
        <w:t>Zast</w:t>
      </w:r>
      <w:proofErr w:type="spellEnd"/>
      <w:r w:rsidRPr="0061512E">
        <w:rPr>
          <w:sz w:val="22"/>
          <w:szCs w:val="22"/>
        </w:rPr>
        <w:t>. ICTUS CONSULTING s.r.o.,  konateľom Mgr. Katarína Šebová</w:t>
      </w:r>
    </w:p>
    <w:p w14:paraId="132AEBF6" w14:textId="77777777" w:rsidR="00887FF3" w:rsidRPr="0061512E" w:rsidRDefault="00887FF3" w:rsidP="00887FF3">
      <w:pPr>
        <w:ind w:left="4956" w:firstLine="708"/>
        <w:jc w:val="both"/>
        <w:rPr>
          <w:sz w:val="22"/>
          <w:szCs w:val="22"/>
        </w:rPr>
      </w:pPr>
    </w:p>
    <w:p w14:paraId="70AAF7DC" w14:textId="77777777" w:rsidR="00123A23" w:rsidRDefault="00123A23">
      <w:pPr>
        <w:rPr>
          <w:sz w:val="22"/>
          <w:szCs w:val="22"/>
        </w:rPr>
      </w:pPr>
    </w:p>
    <w:p w14:paraId="69F3954D" w14:textId="77777777" w:rsidR="0061512E" w:rsidRDefault="0061512E">
      <w:pPr>
        <w:rPr>
          <w:sz w:val="22"/>
          <w:szCs w:val="22"/>
        </w:rPr>
      </w:pPr>
    </w:p>
    <w:p w14:paraId="40B397D8" w14:textId="77777777" w:rsidR="0061512E" w:rsidRDefault="0061512E">
      <w:pPr>
        <w:rPr>
          <w:sz w:val="22"/>
          <w:szCs w:val="22"/>
        </w:rPr>
      </w:pPr>
    </w:p>
    <w:p w14:paraId="44D51063" w14:textId="77777777" w:rsidR="0061512E" w:rsidRDefault="0061512E">
      <w:pPr>
        <w:rPr>
          <w:sz w:val="22"/>
          <w:szCs w:val="22"/>
        </w:rPr>
      </w:pPr>
    </w:p>
    <w:p w14:paraId="3CE2746A" w14:textId="77777777" w:rsidR="0061512E" w:rsidRDefault="0061512E">
      <w:pPr>
        <w:rPr>
          <w:sz w:val="22"/>
          <w:szCs w:val="22"/>
        </w:rPr>
      </w:pPr>
    </w:p>
    <w:p w14:paraId="5698E72A" w14:textId="77777777" w:rsidR="006F0EFC" w:rsidRDefault="006F0EFC" w:rsidP="00123A23">
      <w:pPr>
        <w:pStyle w:val="Zarkazkladnhotextu"/>
        <w:spacing w:line="276" w:lineRule="auto"/>
        <w:ind w:left="7080" w:firstLine="708"/>
        <w:rPr>
          <w:sz w:val="22"/>
          <w:szCs w:val="22"/>
        </w:rPr>
      </w:pPr>
    </w:p>
    <w:p w14:paraId="42E91C3C" w14:textId="77777777" w:rsidR="00D42685" w:rsidRDefault="00D42685" w:rsidP="00123A23">
      <w:pPr>
        <w:pStyle w:val="Zarkazkladnhotextu"/>
        <w:spacing w:line="276" w:lineRule="auto"/>
        <w:ind w:left="7080" w:firstLine="708"/>
        <w:rPr>
          <w:sz w:val="22"/>
          <w:szCs w:val="22"/>
        </w:rPr>
      </w:pPr>
    </w:p>
    <w:p w14:paraId="03ED0BCF" w14:textId="45105C7C" w:rsidR="00123A23" w:rsidRPr="00E73A19" w:rsidRDefault="00123A23" w:rsidP="00123A23">
      <w:pPr>
        <w:pStyle w:val="Zarkazkladnhotextu"/>
        <w:spacing w:line="276" w:lineRule="auto"/>
        <w:ind w:left="7080" w:firstLine="708"/>
        <w:rPr>
          <w:sz w:val="22"/>
          <w:szCs w:val="22"/>
        </w:rPr>
      </w:pPr>
      <w:r w:rsidRPr="00E73A19">
        <w:rPr>
          <w:sz w:val="22"/>
          <w:szCs w:val="22"/>
        </w:rPr>
        <w:lastRenderedPageBreak/>
        <w:t xml:space="preserve">Príloha č. </w:t>
      </w:r>
      <w:r w:rsidR="00486228">
        <w:rPr>
          <w:sz w:val="22"/>
          <w:szCs w:val="22"/>
        </w:rPr>
        <w:t>6</w:t>
      </w:r>
    </w:p>
    <w:p w14:paraId="37EAA7CA" w14:textId="77777777" w:rsidR="00123A23" w:rsidRPr="00E73A19" w:rsidRDefault="00123A23">
      <w:pPr>
        <w:rPr>
          <w:sz w:val="22"/>
          <w:szCs w:val="22"/>
        </w:rPr>
      </w:pPr>
    </w:p>
    <w:p w14:paraId="4033D4F0" w14:textId="77777777" w:rsidR="00123A23" w:rsidRPr="00E73A19" w:rsidRDefault="00123A23">
      <w:pPr>
        <w:rPr>
          <w:sz w:val="22"/>
          <w:szCs w:val="22"/>
        </w:rPr>
      </w:pPr>
    </w:p>
    <w:p w14:paraId="1F7CCBE3" w14:textId="77777777" w:rsidR="00123A23" w:rsidRPr="00E73A19" w:rsidRDefault="00123A23">
      <w:pPr>
        <w:rPr>
          <w:sz w:val="22"/>
          <w:szCs w:val="22"/>
        </w:rPr>
      </w:pPr>
    </w:p>
    <w:p w14:paraId="11A68EFF" w14:textId="77777777" w:rsidR="00123A23" w:rsidRPr="00E73A19" w:rsidRDefault="00123A23" w:rsidP="00123A23">
      <w:pPr>
        <w:ind w:right="16"/>
        <w:jc w:val="center"/>
        <w:rPr>
          <w:sz w:val="22"/>
          <w:szCs w:val="22"/>
        </w:rPr>
      </w:pPr>
      <w:r w:rsidRPr="00E73A19">
        <w:rPr>
          <w:rFonts w:eastAsia="Century Gothic"/>
          <w:b/>
          <w:bCs/>
          <w:sz w:val="22"/>
          <w:szCs w:val="22"/>
        </w:rPr>
        <w:t>ČESTNÉ VYHLÁSENIE</w:t>
      </w:r>
    </w:p>
    <w:p w14:paraId="3DC883B6" w14:textId="77777777" w:rsidR="00123A23" w:rsidRPr="00E73A19" w:rsidRDefault="00123A23" w:rsidP="00123A23">
      <w:pPr>
        <w:spacing w:line="156" w:lineRule="exact"/>
        <w:rPr>
          <w:sz w:val="22"/>
          <w:szCs w:val="22"/>
        </w:rPr>
      </w:pPr>
    </w:p>
    <w:p w14:paraId="5071A400" w14:textId="77777777" w:rsidR="00123A23" w:rsidRPr="00E73A19" w:rsidRDefault="00123A23" w:rsidP="00123A23">
      <w:pPr>
        <w:ind w:right="16"/>
        <w:jc w:val="center"/>
        <w:rPr>
          <w:sz w:val="22"/>
          <w:szCs w:val="22"/>
        </w:rPr>
      </w:pPr>
      <w:r w:rsidRPr="00E73A19">
        <w:rPr>
          <w:rFonts w:eastAsia="Century Gothic"/>
          <w:b/>
          <w:bCs/>
          <w:sz w:val="22"/>
          <w:szCs w:val="22"/>
        </w:rPr>
        <w:t>o neprítomnosti konfliktu záujmov uchádzača</w:t>
      </w:r>
    </w:p>
    <w:p w14:paraId="32AD6765" w14:textId="77777777" w:rsidR="00123A23" w:rsidRPr="00E73A19" w:rsidRDefault="00123A23" w:rsidP="00123A23">
      <w:pPr>
        <w:spacing w:line="200" w:lineRule="exact"/>
        <w:rPr>
          <w:sz w:val="22"/>
          <w:szCs w:val="22"/>
        </w:rPr>
      </w:pPr>
    </w:p>
    <w:p w14:paraId="41646DE6" w14:textId="77777777" w:rsidR="00123A23" w:rsidRPr="00E73A19" w:rsidRDefault="00123A23" w:rsidP="00123A23">
      <w:pPr>
        <w:spacing w:line="245" w:lineRule="exact"/>
        <w:rPr>
          <w:sz w:val="22"/>
          <w:szCs w:val="22"/>
        </w:rPr>
      </w:pPr>
    </w:p>
    <w:p w14:paraId="44D8F316" w14:textId="77777777" w:rsidR="00123A23" w:rsidRPr="00EA3969" w:rsidRDefault="00123A23" w:rsidP="00123A23">
      <w:pPr>
        <w:tabs>
          <w:tab w:val="left" w:pos="2903"/>
        </w:tabs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Názov a sídlo uchádzača</w:t>
      </w:r>
      <w:r w:rsidRPr="00EA3969">
        <w:rPr>
          <w:sz w:val="22"/>
          <w:szCs w:val="22"/>
        </w:rPr>
        <w:tab/>
      </w:r>
      <w:r w:rsidRPr="00EA3969">
        <w:rPr>
          <w:rFonts w:eastAsia="Century Gothic"/>
          <w:sz w:val="22"/>
          <w:szCs w:val="22"/>
        </w:rPr>
        <w:t>..............................................................................................................</w:t>
      </w:r>
    </w:p>
    <w:p w14:paraId="51F2675C" w14:textId="77777777" w:rsidR="00123A23" w:rsidRPr="00EA3969" w:rsidRDefault="00123A23" w:rsidP="00123A23">
      <w:pPr>
        <w:spacing w:line="242" w:lineRule="exact"/>
        <w:rPr>
          <w:sz w:val="22"/>
          <w:szCs w:val="22"/>
        </w:rPr>
      </w:pPr>
    </w:p>
    <w:p w14:paraId="5B74227D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zastúpený (titul, meno, priezvisko štatutárneho zástupcu) ...............................................................</w:t>
      </w:r>
    </w:p>
    <w:p w14:paraId="115C0F19" w14:textId="77777777" w:rsidR="00123A23" w:rsidRPr="00EA3969" w:rsidRDefault="00123A23" w:rsidP="00123A23">
      <w:pPr>
        <w:spacing w:line="244" w:lineRule="exact"/>
        <w:rPr>
          <w:sz w:val="22"/>
          <w:szCs w:val="22"/>
        </w:rPr>
      </w:pPr>
    </w:p>
    <w:p w14:paraId="52AAEDC5" w14:textId="0420C57D" w:rsidR="00123A23" w:rsidRPr="00EA3969" w:rsidRDefault="00123A23" w:rsidP="00DD66AA">
      <w:pPr>
        <w:tabs>
          <w:tab w:val="left" w:pos="583"/>
          <w:tab w:val="left" w:pos="1863"/>
          <w:tab w:val="left" w:pos="2563"/>
          <w:tab w:val="left" w:pos="3603"/>
          <w:tab w:val="left" w:pos="4563"/>
          <w:tab w:val="left" w:pos="5063"/>
          <w:tab w:val="left" w:pos="6063"/>
          <w:tab w:val="left" w:pos="6903"/>
          <w:tab w:val="left" w:pos="8163"/>
        </w:tabs>
        <w:ind w:left="4"/>
        <w:jc w:val="both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ako</w:t>
      </w:r>
      <w:r w:rsidRPr="00EA3969">
        <w:rPr>
          <w:rFonts w:eastAsia="Century Gothic"/>
          <w:sz w:val="22"/>
          <w:szCs w:val="22"/>
        </w:rPr>
        <w:tab/>
        <w:t>uchádzač,</w:t>
      </w:r>
      <w:r w:rsidRPr="00EA3969">
        <w:rPr>
          <w:rFonts w:eastAsia="Century Gothic"/>
          <w:sz w:val="22"/>
          <w:szCs w:val="22"/>
        </w:rPr>
        <w:tab/>
        <w:t>ktorý</w:t>
      </w:r>
      <w:r w:rsidRPr="00EA3969">
        <w:rPr>
          <w:rFonts w:eastAsia="Century Gothic"/>
          <w:sz w:val="22"/>
          <w:szCs w:val="22"/>
        </w:rPr>
        <w:tab/>
        <w:t>predložil</w:t>
      </w:r>
      <w:r w:rsidRPr="00EA3969">
        <w:rPr>
          <w:rFonts w:eastAsia="Century Gothic"/>
          <w:sz w:val="22"/>
          <w:szCs w:val="22"/>
        </w:rPr>
        <w:tab/>
        <w:t>ponuku</w:t>
      </w:r>
      <w:r w:rsidRPr="00EA3969">
        <w:rPr>
          <w:rFonts w:eastAsia="Century Gothic"/>
          <w:sz w:val="22"/>
          <w:szCs w:val="22"/>
        </w:rPr>
        <w:tab/>
        <w:t>do</w:t>
      </w:r>
      <w:r w:rsidRPr="00EA3969">
        <w:rPr>
          <w:rFonts w:eastAsia="Century Gothic"/>
          <w:sz w:val="22"/>
          <w:szCs w:val="22"/>
        </w:rPr>
        <w:tab/>
        <w:t>verejn</w:t>
      </w:r>
      <w:r w:rsidR="00EA3969" w:rsidRPr="00EA3969">
        <w:rPr>
          <w:rFonts w:eastAsia="Century Gothic"/>
          <w:sz w:val="22"/>
          <w:szCs w:val="22"/>
        </w:rPr>
        <w:t xml:space="preserve">ého obstarávania </w:t>
      </w:r>
      <w:r w:rsidRPr="00EA3969">
        <w:rPr>
          <w:rFonts w:eastAsia="Century Gothic"/>
          <w:sz w:val="22"/>
          <w:szCs w:val="22"/>
        </w:rPr>
        <w:t>vyhlásen</w:t>
      </w:r>
      <w:r w:rsidR="00EA3969">
        <w:rPr>
          <w:rFonts w:eastAsia="Century Gothic"/>
          <w:sz w:val="22"/>
          <w:szCs w:val="22"/>
        </w:rPr>
        <w:t>ého</w:t>
      </w:r>
      <w:r w:rsidR="00EA3969">
        <w:rPr>
          <w:sz w:val="22"/>
          <w:szCs w:val="22"/>
        </w:rPr>
        <w:t xml:space="preserve"> </w:t>
      </w:r>
      <w:r w:rsidR="00486228" w:rsidRPr="00EA3969">
        <w:rPr>
          <w:rFonts w:eastAsia="Century Gothic"/>
          <w:sz w:val="22"/>
          <w:szCs w:val="22"/>
        </w:rPr>
        <w:t>osobou podľa § 8 ods. 1 ZVO</w:t>
      </w:r>
      <w:r w:rsidRPr="00EA3969">
        <w:rPr>
          <w:rFonts w:eastAsia="Century Gothic"/>
          <w:sz w:val="22"/>
          <w:szCs w:val="22"/>
        </w:rPr>
        <w:t xml:space="preserve">:  </w:t>
      </w:r>
      <w:r w:rsidR="00486228" w:rsidRPr="00EA3969">
        <w:rPr>
          <w:rFonts w:eastAsia="Century Gothic"/>
          <w:sz w:val="22"/>
          <w:szCs w:val="22"/>
        </w:rPr>
        <w:t>DUO GROUP, a.s., Námestie Matice slovenskej 8, 965 01 Žiar nad Hronom</w:t>
      </w:r>
      <w:r w:rsidR="00DD66AA">
        <w:rPr>
          <w:sz w:val="22"/>
          <w:szCs w:val="22"/>
        </w:rPr>
        <w:t xml:space="preserve"> </w:t>
      </w:r>
      <w:r w:rsidRPr="00EA3969">
        <w:rPr>
          <w:rFonts w:eastAsia="Century Gothic"/>
          <w:sz w:val="22"/>
          <w:szCs w:val="22"/>
        </w:rPr>
        <w:t>na predmet zákazky: „</w:t>
      </w:r>
      <w:r w:rsidR="00486228" w:rsidRPr="00EA3969">
        <w:rPr>
          <w:sz w:val="22"/>
          <w:szCs w:val="22"/>
          <w:u w:val="single"/>
        </w:rPr>
        <w:t>Obstaranie špeciálnej techniky a zvýšenie počtu pracovných miest v</w:t>
      </w:r>
      <w:r w:rsidR="00EA3969">
        <w:rPr>
          <w:sz w:val="22"/>
          <w:szCs w:val="22"/>
          <w:u w:val="single"/>
        </w:rPr>
        <w:t> </w:t>
      </w:r>
      <w:r w:rsidR="00486228" w:rsidRPr="00EA3969">
        <w:rPr>
          <w:sz w:val="22"/>
          <w:szCs w:val="22"/>
          <w:u w:val="single"/>
        </w:rPr>
        <w:t>MAS</w:t>
      </w:r>
      <w:r w:rsidR="00EA3969">
        <w:rPr>
          <w:sz w:val="22"/>
          <w:szCs w:val="22"/>
          <w:u w:val="single"/>
        </w:rPr>
        <w:t xml:space="preserve"> </w:t>
      </w:r>
      <w:r w:rsidR="00486228" w:rsidRPr="00EA3969">
        <w:rPr>
          <w:sz w:val="22"/>
          <w:szCs w:val="22"/>
          <w:u w:val="single"/>
        </w:rPr>
        <w:t>Žiarska kotlina</w:t>
      </w:r>
      <w:r w:rsidRPr="00EA3969">
        <w:rPr>
          <w:rFonts w:eastAsia="Century Gothic"/>
          <w:sz w:val="22"/>
          <w:szCs w:val="22"/>
        </w:rPr>
        <w:t>“</w:t>
      </w:r>
      <w:r w:rsidR="00DD66AA">
        <w:rPr>
          <w:rFonts w:eastAsia="Century Gothic"/>
          <w:sz w:val="22"/>
          <w:szCs w:val="22"/>
        </w:rPr>
        <w:t xml:space="preserve"> – časť ........</w:t>
      </w:r>
      <w:r w:rsidRPr="00EA3969">
        <w:rPr>
          <w:rFonts w:eastAsia="Century Gothic"/>
          <w:sz w:val="22"/>
          <w:szCs w:val="22"/>
        </w:rPr>
        <w:t xml:space="preserve"> </w:t>
      </w:r>
      <w:r w:rsidR="00DD66AA">
        <w:rPr>
          <w:rFonts w:eastAsia="Century Gothic"/>
          <w:sz w:val="22"/>
          <w:szCs w:val="22"/>
        </w:rPr>
        <w:t>s názvom: ...............................</w:t>
      </w:r>
      <w:r w:rsidRPr="00EA3969">
        <w:rPr>
          <w:rFonts w:eastAsia="Century Gothic"/>
          <w:sz w:val="22"/>
          <w:szCs w:val="22"/>
        </w:rPr>
        <w:t>realizovanej podľa § 117 ZVO týmto</w:t>
      </w:r>
    </w:p>
    <w:p w14:paraId="0270867F" w14:textId="77777777" w:rsidR="00123A23" w:rsidRPr="00EA3969" w:rsidRDefault="00123A23" w:rsidP="00123A23">
      <w:pPr>
        <w:spacing w:line="123" w:lineRule="exact"/>
        <w:rPr>
          <w:sz w:val="22"/>
          <w:szCs w:val="22"/>
        </w:rPr>
      </w:pPr>
    </w:p>
    <w:p w14:paraId="31E46724" w14:textId="77777777" w:rsidR="00123A23" w:rsidRPr="00EA3969" w:rsidRDefault="00123A23" w:rsidP="00123A23">
      <w:pPr>
        <w:ind w:left="3404"/>
        <w:rPr>
          <w:sz w:val="22"/>
          <w:szCs w:val="22"/>
        </w:rPr>
      </w:pPr>
      <w:r w:rsidRPr="00EA3969">
        <w:rPr>
          <w:rFonts w:eastAsia="Century Gothic"/>
          <w:b/>
          <w:bCs/>
          <w:sz w:val="22"/>
          <w:szCs w:val="22"/>
        </w:rPr>
        <w:t>ČESTNE VYHLASUJEM,</w:t>
      </w:r>
    </w:p>
    <w:p w14:paraId="2255A1FB" w14:textId="77777777" w:rsidR="00123A23" w:rsidRPr="00EA3969" w:rsidRDefault="00123A23" w:rsidP="00123A23">
      <w:pPr>
        <w:spacing w:line="161" w:lineRule="exact"/>
        <w:rPr>
          <w:sz w:val="22"/>
          <w:szCs w:val="22"/>
        </w:rPr>
      </w:pPr>
    </w:p>
    <w:p w14:paraId="4A33D2C1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v súvislosti s uvedeným postupom zadávania zákazky:</w:t>
      </w:r>
    </w:p>
    <w:p w14:paraId="41291546" w14:textId="77777777" w:rsidR="00123A23" w:rsidRPr="00EA3969" w:rsidRDefault="00123A23" w:rsidP="00123A23">
      <w:pPr>
        <w:spacing w:line="248" w:lineRule="exact"/>
        <w:rPr>
          <w:sz w:val="22"/>
          <w:szCs w:val="22"/>
        </w:rPr>
      </w:pPr>
    </w:p>
    <w:p w14:paraId="6021EC21" w14:textId="77777777" w:rsidR="00123A23" w:rsidRPr="00EA3969" w:rsidRDefault="00123A23" w:rsidP="003D7840">
      <w:pPr>
        <w:numPr>
          <w:ilvl w:val="0"/>
          <w:numId w:val="7"/>
        </w:numPr>
        <w:tabs>
          <w:tab w:val="left" w:pos="292"/>
        </w:tabs>
        <w:spacing w:line="358" w:lineRule="auto"/>
        <w:ind w:left="4" w:hanging="4"/>
        <w:jc w:val="both"/>
        <w:rPr>
          <w:rFonts w:eastAsia="Century Gothic"/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 xml:space="preserve">som nevyvíjal a nebudem vyvíjať voči žiadnej osobe na strane </w:t>
      </w:r>
      <w:r w:rsidR="00B77C25" w:rsidRPr="00EA3969">
        <w:rPr>
          <w:sz w:val="22"/>
          <w:szCs w:val="22"/>
        </w:rPr>
        <w:t>osoby podľa § 8 ods. 1 ZVO</w:t>
      </w:r>
      <w:r w:rsidRPr="00EA3969">
        <w:rPr>
          <w:rFonts w:eastAsia="Century Gothic"/>
          <w:sz w:val="22"/>
          <w:szCs w:val="22"/>
        </w:rPr>
        <w:t>, ktorá je alebo by mohla byť zainteresovanou osobou v zmysle ustanovenia § 23 ods. 3 ZVO akékoľvek aktivity, ktoré by mohli viesť k zvýhodneniu nášho postavenia v postupe tohto verejného obstarávania,</w:t>
      </w:r>
    </w:p>
    <w:p w14:paraId="106C95B1" w14:textId="77777777" w:rsidR="00123A23" w:rsidRPr="00EA3969" w:rsidRDefault="00123A23" w:rsidP="00123A23">
      <w:pPr>
        <w:spacing w:line="128" w:lineRule="exact"/>
        <w:rPr>
          <w:rFonts w:eastAsia="Century Gothic"/>
          <w:sz w:val="22"/>
          <w:szCs w:val="22"/>
        </w:rPr>
      </w:pPr>
    </w:p>
    <w:p w14:paraId="30B769C3" w14:textId="6AD2AAB0" w:rsidR="00123A23" w:rsidRPr="00EA3969" w:rsidRDefault="00123A23" w:rsidP="003D7840">
      <w:pPr>
        <w:numPr>
          <w:ilvl w:val="0"/>
          <w:numId w:val="7"/>
        </w:numPr>
        <w:tabs>
          <w:tab w:val="left" w:pos="308"/>
        </w:tabs>
        <w:spacing w:line="357" w:lineRule="auto"/>
        <w:ind w:left="4" w:right="20" w:hanging="4"/>
        <w:jc w:val="both"/>
        <w:rPr>
          <w:rFonts w:eastAsia="Century Gothic"/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neposkytol som a neposkytnem akejkoľvek</w:t>
      </w:r>
      <w:r w:rsidR="00486228" w:rsidRPr="00EA3969">
        <w:rPr>
          <w:rFonts w:eastAsia="Century Gothic"/>
          <w:sz w:val="22"/>
          <w:szCs w:val="22"/>
        </w:rPr>
        <w:t>,</w:t>
      </w:r>
      <w:r w:rsidRPr="00EA3969">
        <w:rPr>
          <w:rFonts w:eastAsia="Century Gothic"/>
          <w:sz w:val="22"/>
          <w:szCs w:val="22"/>
        </w:rPr>
        <w:t xml:space="preserve"> čo i len potenciálne zainteresovanej osobe priamo alebo nepriamo akúkoľvek finančnú alebo vecnú výhodu ako motiváciu alebo odmenu súvisiacu so zadaním tejto zákazky,</w:t>
      </w:r>
    </w:p>
    <w:p w14:paraId="07613C1A" w14:textId="77777777" w:rsidR="00123A23" w:rsidRPr="00EA3969" w:rsidRDefault="00123A23" w:rsidP="00123A23">
      <w:pPr>
        <w:spacing w:line="129" w:lineRule="exact"/>
        <w:rPr>
          <w:rFonts w:eastAsia="Century Gothic"/>
          <w:sz w:val="22"/>
          <w:szCs w:val="22"/>
        </w:rPr>
      </w:pPr>
    </w:p>
    <w:p w14:paraId="384B7841" w14:textId="77777777" w:rsidR="00123A23" w:rsidRPr="00EA3969" w:rsidRDefault="00123A23" w:rsidP="003D7840">
      <w:pPr>
        <w:numPr>
          <w:ilvl w:val="0"/>
          <w:numId w:val="7"/>
        </w:numPr>
        <w:tabs>
          <w:tab w:val="left" w:pos="301"/>
        </w:tabs>
        <w:spacing w:line="357" w:lineRule="auto"/>
        <w:ind w:left="4" w:right="20" w:hanging="4"/>
        <w:jc w:val="both"/>
        <w:rPr>
          <w:rFonts w:eastAsia="Century Gothic"/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 xml:space="preserve">budem bezodkladne informovať </w:t>
      </w:r>
      <w:r w:rsidR="00B77C25" w:rsidRPr="00EA3969">
        <w:rPr>
          <w:sz w:val="22"/>
          <w:szCs w:val="22"/>
        </w:rPr>
        <w:t xml:space="preserve">osobu podľa § 8 ods. 1 ZVO </w:t>
      </w:r>
      <w:r w:rsidRPr="00EA3969">
        <w:rPr>
          <w:rFonts w:eastAsia="Century Gothic"/>
          <w:sz w:val="22"/>
          <w:szCs w:val="22"/>
        </w:rPr>
        <w:t>o akejkoľvek situácii, ktorá je považovaná za konflikt záujmov alebo ktorá by mohla viesť ku konfliktu záujmov kedykoľvek v priebehu procesu verejného obstarávania,</w:t>
      </w:r>
    </w:p>
    <w:p w14:paraId="4251220A" w14:textId="77777777" w:rsidR="00123A23" w:rsidRPr="00EA3969" w:rsidRDefault="00123A23" w:rsidP="00123A23">
      <w:pPr>
        <w:spacing w:line="129" w:lineRule="exact"/>
        <w:rPr>
          <w:rFonts w:eastAsia="Century Gothic"/>
          <w:sz w:val="22"/>
          <w:szCs w:val="22"/>
        </w:rPr>
      </w:pPr>
    </w:p>
    <w:p w14:paraId="3D93BDF6" w14:textId="77777777" w:rsidR="00123A23" w:rsidRPr="00EA3969" w:rsidRDefault="00123A23" w:rsidP="003D7840">
      <w:pPr>
        <w:numPr>
          <w:ilvl w:val="0"/>
          <w:numId w:val="7"/>
        </w:numPr>
        <w:tabs>
          <w:tab w:val="left" w:pos="306"/>
        </w:tabs>
        <w:spacing w:line="353" w:lineRule="auto"/>
        <w:ind w:left="4" w:hanging="4"/>
        <w:rPr>
          <w:rFonts w:eastAsia="Century Gothic"/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 xml:space="preserve">poskytnem </w:t>
      </w:r>
      <w:r w:rsidR="00B77C25" w:rsidRPr="00EA3969">
        <w:rPr>
          <w:sz w:val="22"/>
          <w:szCs w:val="22"/>
        </w:rPr>
        <w:t xml:space="preserve">osobe podľa § 8 ods. 1 ZVO </w:t>
      </w:r>
      <w:r w:rsidRPr="00EA3969">
        <w:rPr>
          <w:rFonts w:eastAsia="Century Gothic"/>
          <w:sz w:val="22"/>
          <w:szCs w:val="22"/>
        </w:rPr>
        <w:t>v postupe tohto verejného obstarávania presné, pravdivé a úplné informácie.</w:t>
      </w:r>
    </w:p>
    <w:p w14:paraId="67EB6885" w14:textId="77777777" w:rsidR="00123A23" w:rsidRPr="00EA3969" w:rsidRDefault="00123A23" w:rsidP="00123A23">
      <w:pPr>
        <w:spacing w:line="20" w:lineRule="exact"/>
        <w:rPr>
          <w:sz w:val="22"/>
          <w:szCs w:val="22"/>
        </w:rPr>
      </w:pP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96CCDA" wp14:editId="103D90A1">
                <wp:simplePos x="0" y="0"/>
                <wp:positionH relativeFrom="column">
                  <wp:posOffset>-71755</wp:posOffset>
                </wp:positionH>
                <wp:positionV relativeFrom="paragraph">
                  <wp:posOffset>84455</wp:posOffset>
                </wp:positionV>
                <wp:extent cx="595058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83520" id="Shape 9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.65pt" to="462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wZuQEAAIEDAAAOAAAAZHJzL2Uyb0RvYy54bWysU02P2yAQvVfqf0DcGzvbOk2skD3sNr2s&#10;2kjb/oAJ4BiVLwGNnX/fASfZTdtTVQ4jhnk85j1gfT8aTY4yROUso/NZTYm03AllD4x+/7Z9t6Qk&#10;JrACtLOS0ZOM9H7z9s168K28c73TQgaCJDa2g2e0T8m3VRV5Lw3EmfPSYrFzwUDCNBwqEWBAdqOr&#10;u7peVIMLwgfHZYy4+jgV6abwd53k6WvXRZmIZhR7SyWGEvc5Vps1tIcAvlf83Ab8QxcGlMVDr1SP&#10;kID8DOoPKqN4cNF1acadqVzXKS6LBlQzr39T89yDl0ULmhP91ab4/2j5l+MuECUYXc0psWDwjsqx&#10;BHM0Z/CxRcyD3YUsj4/22T85/iNirbop5iT6CTZ2wWQ46iNjMft0NVuOiXBcbFZN3SwbSjjWPnxc&#10;vM/HVdBe9voQ02fpDMkTRrWy2Qpo4fgU0wS9QPJydFqJrdK6JOGwf9CBHAGvfVvGmf0Gpi0ZGF3U&#10;q6Yw39Tia4q6jL9RGJXw/WplGF1eQdD2EsQnK7BNaBMoPc1RnbZn3yarsml7J067cPET77nYcH6T&#10;+SG9zsvul5+z+QUAAP//AwBQSwMEFAAGAAgAAAAhABJyVFXeAAAACQEAAA8AAABkcnMvZG93bnJl&#10;di54bWxMj81OwzAQhO9IvIO1SNxaJ41oS4hTIaSWEwdKH8CJt0nUeB3Fzk/79CziAKfV7oxmv8l2&#10;s23FiL1vHCmIlxEIpNKZhioFp6/9YgvCB01Gt45QwRU97PL7u0ynxk30ieMxVIJDyKdaQR1Cl0rp&#10;yxqt9kvXIbF2dr3Vgde+kqbXE4fbVq6iaC2tbog/1LrDtxrLy3GwChLzcd4X0/h+aG63y3VYb7pD&#10;uVHq8WF+fQERcA5/ZvjBZ3TImalwAxkvWgWLOE7YykLCkw3PqyfuUvweZJ7J/w3ybwAAAP//AwBQ&#10;SwECLQAUAAYACAAAACEAtoM4kv4AAADhAQAAEwAAAAAAAAAAAAAAAAAAAAAAW0NvbnRlbnRfVHlw&#10;ZXNdLnhtbFBLAQItABQABgAIAAAAIQA4/SH/1gAAAJQBAAALAAAAAAAAAAAAAAAAAC8BAABfcmVs&#10;cy8ucmVsc1BLAQItABQABgAIAAAAIQAC4qwZuQEAAIEDAAAOAAAAAAAAAAAAAAAAAC4CAABkcnMv&#10;ZTJvRG9jLnhtbFBLAQItABQABgAIAAAAIQASclRV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E22444" wp14:editId="12960BE3">
                <wp:simplePos x="0" y="0"/>
                <wp:positionH relativeFrom="column">
                  <wp:posOffset>-71755</wp:posOffset>
                </wp:positionH>
                <wp:positionV relativeFrom="paragraph">
                  <wp:posOffset>452120</wp:posOffset>
                </wp:positionV>
                <wp:extent cx="595058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1BC76" id="Shape 9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5.6pt" to="462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B/ugEAAIEDAAAOAAAAZHJzL2Uyb0RvYy54bWysU8uOEzEQvCPxD5bvZGYDCckokz3sEi4r&#10;iLTwAR3bk7HwS26TSf6etifJboATwoeW210ud5Xt1f3RGnZQEbV3Lb+b1JwpJ7zUbt/y79827xac&#10;YQInwXinWn5SyO/Xb9+shtCoqe+9kSoyInHYDKHlfUqhqSoUvbKAEx+Uo2Lno4VEadxXMsJA7NZU&#10;07qeV4OPMkQvFCKtPo5Fvi78XadE+tp1qBIzLafeUomxxF2O1XoFzT5C6LU4twH/0IUF7ejQK9Uj&#10;JGA/o/6DymoRPfouTYS3le86LVTRQGru6t/UPPcQVNFC5mC42oT/j1Z8OWwj07LlyylnDizdUTmW&#10;UU7mDAEbwjy4bczyxNE9hycvfiDVqptiTjCMsGMXbYaTPnYsZp+uZqtjYoIWZ8tZPVvMOBNU+/Bx&#10;/j4fV0Fz2Rsips/KW5YnLTfaZSuggcMTphF6geRl9EbLjTamJHG/ezCRHYCufVPGmf0GZhwbWj6v&#10;l/PCfFPD1xR1GX+jsDrR+zXatnxxBUHTK5CfnKQ2oUmgzTgndcadfRutyqbtvDxt48VPuudiw/lN&#10;5of0Oi+7X37O+hcAAAD//wMAUEsDBBQABgAIAAAAIQAErGKq3wAAAAkBAAAPAAAAZHJzL2Rvd25y&#10;ZXYueG1sTI9NT4NAEIbvJv6HzZh4axcw9QNZmtrEi8Y0ookeBxgBZWeR3bb033eMBz3OzJN3njdb&#10;TrZXOxp959hAPI9AEVeu7rgx8PpyP7sG5QNyjb1jMnAgD8v89CTDtHZ7fqZdERolIexTNNCGMKRa&#10;+6oli37uBmK5fbjRYpBxbHQ94l7Cba+TKLrUFjuWDy0OtG6p+iq21sBd+fj+5jboi00Zng4Pi/Xn&#10;6rsz5vxsWt2CCjSFPxh+9EUdcnEq3ZZrr3oDszi+ENTAVZyAEuAmWUiX8neh80z/b5AfAQAA//8D&#10;AFBLAQItABQABgAIAAAAIQC2gziS/gAAAOEBAAATAAAAAAAAAAAAAAAAAAAAAABbQ29udGVudF9U&#10;eXBlc10ueG1sUEsBAi0AFAAGAAgAAAAhADj9If/WAAAAlAEAAAsAAAAAAAAAAAAAAAAALwEAAF9y&#10;ZWxzLy5yZWxzUEsBAi0AFAAGAAgAAAAhAMuTAH+6AQAAgQMAAA4AAAAAAAAAAAAAAAAALgIAAGRy&#10;cy9lMm9Eb2MueG1sUEsBAi0AFAAGAAgAAAAhAASsYqr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52CC5F" wp14:editId="0077283D">
                <wp:simplePos x="0" y="0"/>
                <wp:positionH relativeFrom="column">
                  <wp:posOffset>-68580</wp:posOffset>
                </wp:positionH>
                <wp:positionV relativeFrom="paragraph">
                  <wp:posOffset>81280</wp:posOffset>
                </wp:positionV>
                <wp:extent cx="0" cy="14725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77311" id="Shape 9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.4pt" to="-5.4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5GuQEAAIEDAAAOAAAAZHJzL2Uyb0RvYy54bWysU01vGyEQvVfqf0Dc6127sZOsvM4hqXuJ&#10;Wktpf8AYWC8qX2Kod/3vO+CPxG1PVTkghnm8mfeA5cNoDduriNq7lk8nNWfKCS+127X8+7f1hzvO&#10;MIGTYLxTLT8o5A+r9++WQ2jUzPfeSBUZkThshtDyPqXQVBWKXlnAiQ/KUbLz0UKiMO4qGWEgdmuq&#10;WV0vqsFHGaIXCpF2n45Jvir8XadE+tp1qBIzLafeUpljmbd5rlZLaHYRQq/FqQ34hy4saEdFL1RP&#10;kID9jPoPKqtF9Oi7NBHeVr7rtFBFA6mZ1r+peekhqKKFzMFwsQn/H634st9EpmXL7z9y5sDSHZWy&#10;jGIyZwjYEObRbWKWJ0b3Ep69+IGUq66SOcBwhI1dtBlO+thYzD5czFZjYoI2b24XVFFQYnpzO5sv&#10;5rlcBc35bIiYPitvWV603GiXrYAG9s+YjtAzJG+jN1qutTEliLvto4lsD3Tt6zJO7Fcw49jQ8kV9&#10;Py/MVzl8S1GX8TcKqxO9X6Nty+8uIGh6BfKTk9QmNAm0Oa5JnXEn345WZdO2Xh428ewn3XOx4fQm&#10;80N6G5fTrz9n9QsAAP//AwBQSwMEFAAGAAgAAAAhAJy61OLeAAAACgEAAA8AAABkcnMvZG93bnJl&#10;di54bWxMj81uwjAQhO+VeAdrK/UGDikiVRoHoUrQUw+FPoATL0lEvI5i5weevlv10J5WuzOa/Sbb&#10;zbYVI/a+caRgvYpAIJXONFQp+Dofli8gfNBkdOsIFdzQwy5fPGQ6NW6iTxxPoRIcQj7VCuoQulRK&#10;X9ZotV+5Dom1i+utDrz2lTS9njjctjKOoq20uiH+UOsO32osr6fBKng2H5dDMY3vx+Z+v96GbdId&#10;y0Spp8d5/woi4Bz+zPCDz+iQM1PhBjJetAqW64jRAwsxTzb8HgoF8WaTgMwz+b9C/g0AAP//AwBQ&#10;SwECLQAUAAYACAAAACEAtoM4kv4AAADhAQAAEwAAAAAAAAAAAAAAAAAAAAAAW0NvbnRlbnRfVHlw&#10;ZXNdLnhtbFBLAQItABQABgAIAAAAIQA4/SH/1gAAAJQBAAALAAAAAAAAAAAAAAAAAC8BAABfcmVs&#10;cy8ucmVsc1BLAQItABQABgAIAAAAIQACsC5GuQEAAIEDAAAOAAAAAAAAAAAAAAAAAC4CAABkcnMv&#10;ZTJvRG9jLnhtbFBLAQItABQABgAIAAAAIQCcutT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64F69D3" wp14:editId="5F9BB04C">
                <wp:simplePos x="0" y="0"/>
                <wp:positionH relativeFrom="column">
                  <wp:posOffset>1943100</wp:posOffset>
                </wp:positionH>
                <wp:positionV relativeFrom="paragraph">
                  <wp:posOffset>81280</wp:posOffset>
                </wp:positionV>
                <wp:extent cx="0" cy="14725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40CB" id="Shape 9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.4pt" to="153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dzugEAAIEDAAAOAAAAZHJzL2Uyb0RvYy54bWysU01vGyEQvVfqf0Dc6127tpOsjHNI6l6i&#10;1lLaHzAG1ovKl4B61/++A2s7cdtTFA4jhnk85j1gdT8YTQ4yROUso9NJTYm03All94z+/LH5dEtJ&#10;TGAFaGclo0cZ6f3644dV7xs5c53TQgaCJDY2vWe0S8k3VRV5Jw3EifPSYrF1wUDCNOwrEaBHdqOr&#10;WV0vq94F4YPjMkZcfRyLdF3421by9L1to0xEM4q9pRJDibscq/UKmn0A3yl+agPe0IUBZfHQC9Uj&#10;JCC/g/qHyigeXHRtmnBnKte2isuiAdVM67/UPHfgZdGC5kR/sSm+Hy3/dtgGogSjd3NKLBi8o3Is&#10;wRzN6X1sEPNgtyHL44N99k+O/4pYq66KOYl+hA1tMBmO+shQzD5ezJZDIhwX5zfLz5RwLEznN7PF&#10;cpGPq6A57/Uhpq/SGZInjGplsxXQwOEpphF6huTl6LQSG6V1ScJ+96ADOQBe+6aME/sVTFvSM7qs&#10;7xaF+aoWX1PUZfyPwqiE71crw+jtBQRNJ0F8sQLbhCaB0uMc1Wl78m20Kpu2c+K4DWc/8Z6LDac3&#10;mR/S67zsfvk56z8AAAD//wMAUEsDBBQABgAIAAAAIQBZFpaF3QAAAAoBAAAPAAAAZHJzL2Rvd25y&#10;ZXYueG1sTI/NTsMwEITvSH0Haytxow6hSlCIUyGklhMHWh7AibdJ1Hgdxc5P+/Qs4gDHnRnNzpfv&#10;FtuJCQffOlLwuIlAIFXOtFQr+DrtH55B+KDJ6M4RKriih12xust1ZtxMnzgdQy24hHymFTQh9JmU&#10;vmrQar9xPRJ7ZzdYHfgcamkGPXO57WQcRYm0uiX+0Oge3xqsLsfRKngyH+d9OU/vh/Z2u1zHJO0P&#10;VarU/Xp5fQERcAl/YfiZz9Oh4E2lG8l40XFHlDBLYCNmBA78CqWCeLtNQRa5/I9QfAMAAP//AwBQ&#10;SwECLQAUAAYACAAAACEAtoM4kv4AAADhAQAAEwAAAAAAAAAAAAAAAAAAAAAAW0NvbnRlbnRfVHlw&#10;ZXNdLnhtbFBLAQItABQABgAIAAAAIQA4/SH/1gAAAJQBAAALAAAAAAAAAAAAAAAAAC8BAABfcmVs&#10;cy8ucmVsc1BLAQItABQABgAIAAAAIQDy0BdzugEAAIEDAAAOAAAAAAAAAAAAAAAAAC4CAABkcnMv&#10;ZTJvRG9jLnhtbFBLAQItABQABgAIAAAAIQBZFpaF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2C74785" wp14:editId="620FB971">
                <wp:simplePos x="0" y="0"/>
                <wp:positionH relativeFrom="column">
                  <wp:posOffset>5875655</wp:posOffset>
                </wp:positionH>
                <wp:positionV relativeFrom="paragraph">
                  <wp:posOffset>81280</wp:posOffset>
                </wp:positionV>
                <wp:extent cx="0" cy="14725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A305B" id="Shape 9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65pt,6.4pt" to="462.6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bPuwEAAIEDAAAOAAAAZHJzL2Uyb0RvYy54bWysU8tuGyEU3VfKPyD28YzdZJIgj7NI4m6i&#10;1lLaD7gGxoPKS0A947/vBT8Sp11FYYG4D86951yY349Gk60MUTnb0umkpkRa7oSym5b++rm8vKUk&#10;JrACtLOypTsZ6f3i4st88EzOXO+0kIEgiI1s8C3tU/KsqiLvpYE4cV5aDHYuGEhohk0lAgyIbnQ1&#10;q+umGlwQPjguY0Tv4z5IFwW/6yRPP7ouykR0S7G3VPZQ9nXeq8Uc2CaA7xU/tAEf6MKAslj0BPUI&#10;CcifoP6BMooHF12XJtyZynWd4rJwQDbT+h2blx68LFxQnOhPMsXPg+Xft6tAlGjp3TUlFgzOqJQl&#10;aKM4g48Mcx7sKmR6fLQv/tnx3xFj1VkwG9Hv08YumJyO/MhYxN6dxJZjIhydVzfNV0o4BqZXN7Pr&#10;ppSrgB3v+hDTN+kMyYeWamWzFMBg+xxTrg7smJLd0WkllkrrYoTN+kEHsgUc+7KsTAavnKVpS4aW&#10;NvVdU5DPYvEtRF3W/yCMSvh+tTItvT0lAesliCcrsCawBErvz1hf24Nue6myaGsndqtw1BPnXBo9&#10;vMn8kN7a5fbrz1n8BQAA//8DAFBLAwQUAAYACAAAACEAwmAhK98AAAAKAQAADwAAAGRycy9kb3du&#10;cmV2LnhtbEyPQU+DQBCF7yb+h82YeLOL2FpFlqY28aJpGqmJHgcYAWVnkd229N87xoMe570vb95L&#10;F6Pt1J4G3zo2cDmJQBGXrmq5NvCyfbi4AeUDcoWdYzJwJA+L7PQkxaRyB36mfR5qJSHsEzTQhNAn&#10;WvuyIYt+4npi8d7dYDHIOdS6GvAg4bbTcRRda4sty4cGe1o1VH7mO2vgvnh6e3Ub9PmmCOvj42z1&#10;sfxqjTk/G5d3oAKN4Q+Gn/pSHTLpVLgdV151Bm7j2ZWgYsQyQYBfoTAQT6dz0Fmq/0/IvgEAAP//&#10;AwBQSwECLQAUAAYACAAAACEAtoM4kv4AAADhAQAAEwAAAAAAAAAAAAAAAAAAAAAAW0NvbnRlbnRf&#10;VHlwZXNdLnhtbFBLAQItABQABgAIAAAAIQA4/SH/1gAAAJQBAAALAAAAAAAAAAAAAAAAAC8BAABf&#10;cmVscy8ucmVsc1BLAQItABQABgAIAAAAIQA2VPbPuwEAAIEDAAAOAAAAAAAAAAAAAAAAAC4CAABk&#10;cnMvZTJvRG9jLnhtbFBLAQItABQABgAIAAAAIQDCYCEr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D15B492" w14:textId="77777777" w:rsidR="00123A23" w:rsidRPr="00EA3969" w:rsidRDefault="00123A23" w:rsidP="00123A23">
      <w:pPr>
        <w:spacing w:line="201" w:lineRule="exact"/>
        <w:rPr>
          <w:sz w:val="22"/>
          <w:szCs w:val="22"/>
        </w:rPr>
      </w:pPr>
    </w:p>
    <w:p w14:paraId="54BD215A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Meno a priezvisko, titul:</w:t>
      </w:r>
    </w:p>
    <w:p w14:paraId="76B54B24" w14:textId="77777777" w:rsidR="00123A23" w:rsidRPr="00EA3969" w:rsidRDefault="00123A23" w:rsidP="00123A23">
      <w:pPr>
        <w:spacing w:line="331" w:lineRule="exact"/>
        <w:rPr>
          <w:sz w:val="22"/>
          <w:szCs w:val="22"/>
        </w:rPr>
      </w:pPr>
    </w:p>
    <w:p w14:paraId="24108EEE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Funkcia:</w:t>
      </w:r>
    </w:p>
    <w:p w14:paraId="2A47F4D6" w14:textId="77777777" w:rsidR="00123A23" w:rsidRPr="00EA3969" w:rsidRDefault="00123A23" w:rsidP="00123A23">
      <w:pPr>
        <w:spacing w:line="20" w:lineRule="exact"/>
        <w:rPr>
          <w:sz w:val="22"/>
          <w:szCs w:val="22"/>
        </w:rPr>
      </w:pP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4A1545" wp14:editId="051EBD27">
                <wp:simplePos x="0" y="0"/>
                <wp:positionH relativeFrom="column">
                  <wp:posOffset>-71755</wp:posOffset>
                </wp:positionH>
                <wp:positionV relativeFrom="paragraph">
                  <wp:posOffset>155575</wp:posOffset>
                </wp:positionV>
                <wp:extent cx="595058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D8882" id="Shape 9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25pt" to="462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UsuQEAAIEDAAAOAAAAZHJzL2Uyb0RvYy54bWysU01vGyEQvVfqf0Dc692kXddeGeeQ1L1E&#10;raW0P2AMrBeVLwH1rv99B9Z24ranKBxGDPN4zHvA6m40mhxkiMpZRm9mNSXScieU3TP688fmw4KS&#10;mMAK0M5KRo8y0rv1+3erwbfy1vVOCxkIktjYDp7RPiXfVlXkvTQQZ85Li8XOBQMJ07CvRIAB2Y2u&#10;but6Xg0uCB8clzHi6sNUpOvC33WSp+9dF2UimlHsLZUYStzlWK1X0O4D+F7xUxvwii4MKIuHXqge&#10;IAH5HdQ/VEbx4KLr0ow7U7muU1wWDajmpv5LzVMPXhYtaE70F5vi29Hyb4dtIEowupxTYsHgHZVj&#10;CeZozuBji5h7uw1ZHh/tk390/FfEWnVVzEn0E2zsgslw1EfGYvbxYrYcE+G42Cybulk0lHCsffo8&#10;/5iPq6A97/Uhpq/SGZInjGplsxXQwuExpgl6huTl6LQSG6V1ScJ+d68DOQBe+6aME/sVTFsyMDqv&#10;l01hvqrFlxR1Gf+jMCrh+9XKMLq4gKDtJYgvVmCb0CZQepqjOm1Pvk1WZdN2Thy34ewn3nOx4fQm&#10;80N6mZfdzz9n/QcAAP//AwBQSwMEFAAGAAgAAAAhADXDyOLeAAAACQEAAA8AAABkcnMvZG93bnJl&#10;di54bWxMj8tOwzAQRfdI/IM1SOxaJyltIcSpEFLLigWFD3DiaRI1Hkex82i/nkEsYDkzR3fOzXaz&#10;bcWIvW8cKYiXEQik0pmGKgVfn/vFIwgfNBndOkIFF/Swy29vMp0aN9EHjsdQCQ4hn2oFdQhdKqUv&#10;a7TaL12HxLeT660OPPaVNL2eONy2MomijbS6If5Q6w5fayzPx8EqWJn3076YxrdDc72eL8Nm2x3K&#10;rVL3d/PLM4iAc/iD4Uef1SFnp8INZLxoFSzieMWoguRhDYKBp2TNXYrfhcwz+b9B/g0AAP//AwBQ&#10;SwECLQAUAAYACAAAACEAtoM4kv4AAADhAQAAEwAAAAAAAAAAAAAAAAAAAAAAW0NvbnRlbnRfVHlw&#10;ZXNdLnhtbFBLAQItABQABgAIAAAAIQA4/SH/1gAAAJQBAAALAAAAAAAAAAAAAAAAAC8BAABfcmVs&#10;cy8ucmVsc1BLAQItABQABgAIAAAAIQDygpUsuQEAAIEDAAAOAAAAAAAAAAAAAAAAAC4CAABkcnMv&#10;ZTJvRG9jLnhtbFBLAQItABQABgAIAAAAIQA1w8ji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5888E4F" w14:textId="77777777" w:rsidR="00123A23" w:rsidRPr="00EA3969" w:rsidRDefault="00123A23" w:rsidP="00123A23">
      <w:pPr>
        <w:spacing w:line="313" w:lineRule="exact"/>
        <w:rPr>
          <w:sz w:val="22"/>
          <w:szCs w:val="22"/>
        </w:rPr>
      </w:pPr>
    </w:p>
    <w:p w14:paraId="02C83B01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Podpis a pečiatka:</w:t>
      </w:r>
    </w:p>
    <w:p w14:paraId="568C41B8" w14:textId="77777777" w:rsidR="00123A23" w:rsidRPr="00EA3969" w:rsidRDefault="00123A23" w:rsidP="00123A23">
      <w:pPr>
        <w:spacing w:line="20" w:lineRule="exact"/>
        <w:rPr>
          <w:sz w:val="22"/>
          <w:szCs w:val="22"/>
        </w:rPr>
      </w:pP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74B46C8" wp14:editId="6DE71050">
                <wp:simplePos x="0" y="0"/>
                <wp:positionH relativeFrom="column">
                  <wp:posOffset>-71755</wp:posOffset>
                </wp:positionH>
                <wp:positionV relativeFrom="paragraph">
                  <wp:posOffset>155575</wp:posOffset>
                </wp:positionV>
                <wp:extent cx="595058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87B1A" id="Shape 9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25pt" to="462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usugEAAIEDAAAOAAAAZHJzL2Uyb0RvYy54bWysU01vGyEQvVfqf0Dc692kXcdeGeeQ1L1E&#10;raW0P2AMrBeVLwH1rv99B9Z24zanqBxGDPN4zHvA6n40mhxkiMpZRm9mNSXScieU3TP64/vmw4KS&#10;mMAK0M5KRo8y0vv1+3erwbfy1vVOCxkIktjYDp7RPiXfVlXkvTQQZ85Li8XOBQMJ07CvRIAB2Y2u&#10;but6Xg0uCB8clzHi6uNUpOvC33WSp29dF2UimlHsLZUYStzlWK1X0O4D+F7xUxvwhi4MKIuHXqge&#10;IQH5FdQ/VEbx4KLr0ow7U7muU1wWDajmpv5LzXMPXhYtaE70F5vi/6PlXw/bQJRgdHlHiQWDd1SO&#10;JZijOYOPLWIe7DZkeXy0z/7J8Z8Ra9VVMSfRT7CxCybDUR8Zi9nHi9lyTITjYrNs6mbRUMKx9ulu&#10;/jEfV0F73utDTF+kMyRPGNXKZiughcNTTBP0DMnL0WklNkrrkoT97kEHcgC89k0ZJ/YrmLZkYHRe&#10;L5vCfFWLLynqMl6jMCrh+9XKMLq4gKDtJYjPVmCb0CZQepqjOm1Pvk1WZdN2Thy34ewn3nOx4fQm&#10;80N6mZfdf37O+jcAAAD//wMAUEsDBBQABgAIAAAAIQA1w8ji3gAAAAkBAAAPAAAAZHJzL2Rvd25y&#10;ZXYueG1sTI/LTsMwEEX3SPyDNUjsWicpbSHEqRBSy4oFhQ9w4mkSNR5HsfNov55BLGA5M0d3zs12&#10;s23FiL1vHCmIlxEIpNKZhioFX5/7xSMIHzQZ3TpCBRf0sMtvbzKdGjfRB47HUAkOIZ9qBXUIXSql&#10;L2u02i9dh8S3k+utDjz2lTS9njjctjKJoo20uiH+UOsOX2ssz8fBKliZ99O+mMa3Q3O9ni/DZtsd&#10;yq1S93fzyzOIgHP4g+FHn9UhZ6fCDWS8aBUs4njFqILkYQ2CgadkzV2K34XMM/m/Qf4NAAD//wMA&#10;UEsBAi0AFAAGAAgAAAAhALaDOJL+AAAA4QEAABMAAAAAAAAAAAAAAAAAAAAAAFtDb250ZW50X1R5&#10;cGVzXS54bWxQSwECLQAUAAYACAAAACEAOP0h/9YAAACUAQAACwAAAAAAAAAAAAAAAAAvAQAAX3Jl&#10;bHMvLnJlbHNQSwECLQAUAAYACAAAACEAVPsLrLoBAACBAwAADgAAAAAAAAAAAAAAAAAuAgAAZHJz&#10;L2Uyb0RvYy54bWxQSwECLQAUAAYACAAAACEANcPI4t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DC21E10" w14:textId="77777777" w:rsidR="00123A23" w:rsidRPr="00EA3969" w:rsidRDefault="00123A23" w:rsidP="00123A23">
      <w:pPr>
        <w:spacing w:line="311" w:lineRule="exact"/>
        <w:rPr>
          <w:sz w:val="22"/>
          <w:szCs w:val="22"/>
        </w:rPr>
      </w:pPr>
    </w:p>
    <w:p w14:paraId="7B084412" w14:textId="77777777" w:rsidR="00123A23" w:rsidRPr="00EA3969" w:rsidRDefault="00123A23" w:rsidP="00123A23">
      <w:pPr>
        <w:ind w:left="4"/>
        <w:rPr>
          <w:sz w:val="22"/>
          <w:szCs w:val="22"/>
        </w:rPr>
      </w:pPr>
      <w:r w:rsidRPr="00EA3969">
        <w:rPr>
          <w:rFonts w:eastAsia="Century Gothic"/>
          <w:sz w:val="22"/>
          <w:szCs w:val="22"/>
        </w:rPr>
        <w:t>Dátum a miesto:</w:t>
      </w:r>
    </w:p>
    <w:p w14:paraId="072854D6" w14:textId="77777777" w:rsidR="00123A23" w:rsidRPr="00EA3969" w:rsidRDefault="00123A23" w:rsidP="00123A23">
      <w:pPr>
        <w:spacing w:line="20" w:lineRule="exact"/>
        <w:rPr>
          <w:sz w:val="22"/>
          <w:szCs w:val="22"/>
        </w:rPr>
      </w:pPr>
      <w:r w:rsidRPr="00EA3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469CCF7" wp14:editId="79E8FBF7">
                <wp:simplePos x="0" y="0"/>
                <wp:positionH relativeFrom="column">
                  <wp:posOffset>-71755</wp:posOffset>
                </wp:positionH>
                <wp:positionV relativeFrom="paragraph">
                  <wp:posOffset>155575</wp:posOffset>
                </wp:positionV>
                <wp:extent cx="595058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3CEB" id="Shape 9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25pt" to="462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dGuQEAAIEDAAAOAAAAZHJzL2Uyb0RvYy54bWysU01vGyEQvVfqf0Dc692kXddeGeeQ1L1E&#10;raW0P2AMrBeVLwH1rv99B9Z24ranKBwQwzwe897A6m40mhxkiMpZRm9mNSXScieU3TP688fmw4KS&#10;mMAK0M5KRo8y0rv1+3erwbfy1vVOCxkIktjYDp7RPiXfVlXkvTQQZ85Li8nOBQMJw7CvRIAB2Y2u&#10;but6Xg0uCB8clzHi7sOUpOvC33WSp+9dF2UimlGsLZU5lHmX52q9gnYfwPeKn8qAV1RhQFm89EL1&#10;AAnI76D+oTKKBxddl2bcmcp1neKyaEA1N/Vfap568LJoQXOiv9gU346WfztsA1GC0SV2yoLBHpVr&#10;CcZozuBji5h7uw1ZHh/tk390/FfEXHWVzEH0E2zsgslw1EfGYvbxYrYcE+G42Sybulk0lHDMffo8&#10;/5ivq6A9n/Uhpq/SGZIXjGplsxXQwuExpgl6huTt6LQSG6V1CcJ+d68DOQC2fVPGif0Kpi0ZGJ3X&#10;y6YwX+XiS4q6jP9RGJXw/WplGF1cQND2EsQXK7BMaBMoPa1RnbYn3yarsmk7J47bcPYT+1xsOL3J&#10;/JBexuX0889Z/wEAAP//AwBQSwMEFAAGAAgAAAAhADXDyOLeAAAACQEAAA8AAABkcnMvZG93bnJl&#10;di54bWxMj8tOwzAQRfdI/IM1SOxaJyltIcSpEFLLigWFD3DiaRI1Hkex82i/nkEsYDkzR3fOzXaz&#10;bcWIvW8cKYiXEQik0pmGKgVfn/vFIwgfNBndOkIFF/Swy29vMp0aN9EHjsdQCQ4hn2oFdQhdKqUv&#10;a7TaL12HxLeT660OPPaVNL2eONy2MomijbS6If5Q6w5fayzPx8EqWJn3076YxrdDc72eL8Nm2x3K&#10;rVL3d/PLM4iAc/iD4Uef1SFnp8INZLxoFSzieMWoguRhDYKBp2TNXYrfhcwz+b9B/g0AAP//AwBQ&#10;SwECLQAUAAYACAAAACEAtoM4kv4AAADhAQAAEwAAAAAAAAAAAAAAAAAAAAAAW0NvbnRlbnRfVHlw&#10;ZXNdLnhtbFBLAQItABQABgAIAAAAIQA4/SH/1gAAAJQBAAALAAAAAAAAAAAAAAAAAC8BAABfcmVs&#10;cy8ucmVsc1BLAQItABQABgAIAAAAIQASQ+dGuQEAAIEDAAAOAAAAAAAAAAAAAAAAAC4CAABkcnMv&#10;ZTJvRG9jLnhtbFBLAQItABQABgAIAAAAIQA1w8ji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14B579B" w14:textId="77777777" w:rsidR="00123A23" w:rsidRPr="00EA3969" w:rsidRDefault="00123A23" w:rsidP="00123A23">
      <w:pPr>
        <w:spacing w:line="384" w:lineRule="exact"/>
        <w:rPr>
          <w:sz w:val="22"/>
          <w:szCs w:val="22"/>
        </w:rPr>
      </w:pPr>
    </w:p>
    <w:p w14:paraId="326CA230" w14:textId="2919000B" w:rsidR="00123A23" w:rsidRPr="00EA3969" w:rsidRDefault="00123A23">
      <w:pPr>
        <w:rPr>
          <w:sz w:val="22"/>
          <w:szCs w:val="22"/>
        </w:rPr>
      </w:pPr>
    </w:p>
    <w:p w14:paraId="3F23768B" w14:textId="4E879673" w:rsidR="00455858" w:rsidRPr="00EA3969" w:rsidRDefault="00455858">
      <w:pPr>
        <w:rPr>
          <w:sz w:val="22"/>
          <w:szCs w:val="22"/>
        </w:rPr>
      </w:pPr>
    </w:p>
    <w:p w14:paraId="42A39F75" w14:textId="1A2911A4" w:rsidR="00455858" w:rsidRPr="00EA3969" w:rsidRDefault="00455858">
      <w:pPr>
        <w:rPr>
          <w:sz w:val="22"/>
          <w:szCs w:val="22"/>
        </w:rPr>
      </w:pPr>
    </w:p>
    <w:p w14:paraId="024950FF" w14:textId="15254B2C" w:rsidR="00455858" w:rsidRPr="00EA3969" w:rsidRDefault="00455858">
      <w:pPr>
        <w:rPr>
          <w:sz w:val="22"/>
          <w:szCs w:val="22"/>
        </w:rPr>
      </w:pPr>
    </w:p>
    <w:p w14:paraId="52C19027" w14:textId="77777777" w:rsidR="003D7840" w:rsidRPr="00EA3969" w:rsidRDefault="003D7840">
      <w:pPr>
        <w:rPr>
          <w:sz w:val="22"/>
          <w:szCs w:val="22"/>
        </w:rPr>
      </w:pPr>
    </w:p>
    <w:p w14:paraId="3514F2A6" w14:textId="0970E889" w:rsidR="00455858" w:rsidRPr="00E73A19" w:rsidRDefault="00455858" w:rsidP="00455858">
      <w:pPr>
        <w:pStyle w:val="Zarkazkladnhotextu"/>
        <w:spacing w:line="276" w:lineRule="auto"/>
        <w:ind w:left="7080" w:firstLine="708"/>
        <w:rPr>
          <w:sz w:val="22"/>
          <w:szCs w:val="22"/>
        </w:rPr>
      </w:pPr>
      <w:r w:rsidRPr="00E73A19">
        <w:rPr>
          <w:sz w:val="22"/>
          <w:szCs w:val="22"/>
        </w:rPr>
        <w:t xml:space="preserve">Príloha č. </w:t>
      </w:r>
      <w:r w:rsidR="00486228">
        <w:rPr>
          <w:sz w:val="22"/>
          <w:szCs w:val="22"/>
        </w:rPr>
        <w:t>7</w:t>
      </w:r>
    </w:p>
    <w:p w14:paraId="25A16B15" w14:textId="3C95DC38" w:rsidR="00455858" w:rsidRDefault="00455858">
      <w:pPr>
        <w:rPr>
          <w:sz w:val="22"/>
          <w:szCs w:val="22"/>
        </w:rPr>
      </w:pPr>
    </w:p>
    <w:p w14:paraId="2E73851B" w14:textId="77777777" w:rsidR="003D7840" w:rsidRPr="00C522ED" w:rsidRDefault="003D7840" w:rsidP="003D7840">
      <w:pPr>
        <w:jc w:val="right"/>
        <w:rPr>
          <w:rFonts w:ascii="Segoe UI" w:hAnsi="Segoe UI" w:cs="Segoe UI"/>
        </w:rPr>
      </w:pPr>
    </w:p>
    <w:p w14:paraId="6AE9E0FD" w14:textId="77777777" w:rsidR="003D7840" w:rsidRPr="00FD1568" w:rsidRDefault="003D7840" w:rsidP="003D7840">
      <w:pPr>
        <w:jc w:val="center"/>
        <w:rPr>
          <w:rFonts w:ascii="Segoe UI" w:hAnsi="Segoe UI" w:cs="Segoe UI"/>
          <w:b/>
          <w:i/>
        </w:rPr>
      </w:pPr>
      <w:r w:rsidRPr="00FD1568">
        <w:rPr>
          <w:rFonts w:ascii="Segoe UI" w:hAnsi="Segoe UI" w:cs="Segoe UI"/>
          <w:b/>
          <w:i/>
        </w:rPr>
        <w:t>Návrh</w:t>
      </w:r>
    </w:p>
    <w:p w14:paraId="45954025" w14:textId="77777777" w:rsidR="003D7840" w:rsidRDefault="003D7840" w:rsidP="003D7840">
      <w:pPr>
        <w:rPr>
          <w:rFonts w:ascii="Segoe UI" w:hAnsi="Segoe UI" w:cs="Segoe UI"/>
          <w:b/>
          <w:bCs/>
        </w:rPr>
      </w:pPr>
    </w:p>
    <w:p w14:paraId="09CA9D1E" w14:textId="77777777" w:rsidR="003D7840" w:rsidRPr="003E569F" w:rsidRDefault="003D7840" w:rsidP="003D7840">
      <w:pPr>
        <w:rPr>
          <w:rFonts w:ascii="Segoe UI" w:hAnsi="Segoe UI" w:cs="Segoe UI"/>
          <w:b/>
          <w:bCs/>
        </w:rPr>
      </w:pPr>
    </w:p>
    <w:p w14:paraId="3CFA3AED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KÚPNA ZMLUVA</w:t>
      </w:r>
    </w:p>
    <w:p w14:paraId="66B36452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(ďalej len „Zmluva“)</w:t>
      </w:r>
    </w:p>
    <w:p w14:paraId="0B1C8FE9" w14:textId="77777777" w:rsidR="003D7840" w:rsidRPr="003E569F" w:rsidRDefault="003D7840" w:rsidP="003D7840">
      <w:pPr>
        <w:jc w:val="center"/>
        <w:rPr>
          <w:rFonts w:ascii="Segoe UI" w:hAnsi="Segoe UI" w:cs="Segoe UI"/>
        </w:rPr>
      </w:pPr>
    </w:p>
    <w:p w14:paraId="61C98342" w14:textId="77777777" w:rsidR="003D7840" w:rsidRPr="003E569F" w:rsidRDefault="003D7840" w:rsidP="003D7840">
      <w:pPr>
        <w:jc w:val="center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uzatvorená</w:t>
      </w:r>
    </w:p>
    <w:p w14:paraId="0ABD5BDD" w14:textId="77777777" w:rsidR="003D7840" w:rsidRPr="003E569F" w:rsidRDefault="003D7840" w:rsidP="003D7840">
      <w:pPr>
        <w:jc w:val="center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 xml:space="preserve">v zmysle </w:t>
      </w:r>
      <w:proofErr w:type="spellStart"/>
      <w:r w:rsidRPr="003E569F">
        <w:rPr>
          <w:rFonts w:ascii="Segoe UI" w:hAnsi="Segoe UI" w:cs="Segoe UI"/>
        </w:rPr>
        <w:t>ust</w:t>
      </w:r>
      <w:proofErr w:type="spellEnd"/>
      <w:r w:rsidRPr="003E569F">
        <w:rPr>
          <w:rFonts w:ascii="Segoe UI" w:hAnsi="Segoe UI" w:cs="Segoe UI"/>
        </w:rPr>
        <w:t>. § 409 a </w:t>
      </w:r>
      <w:proofErr w:type="spellStart"/>
      <w:r w:rsidRPr="003E569F">
        <w:rPr>
          <w:rFonts w:ascii="Segoe UI" w:hAnsi="Segoe UI" w:cs="Segoe UI"/>
        </w:rPr>
        <w:t>nasl</w:t>
      </w:r>
      <w:proofErr w:type="spellEnd"/>
      <w:r w:rsidRPr="003E569F">
        <w:rPr>
          <w:rFonts w:ascii="Segoe UI" w:hAnsi="Segoe UI" w:cs="Segoe UI"/>
        </w:rPr>
        <w:t>. zákona č. 513/1991 Zb. Obchodný zákonník v znení neskorších predpisov</w:t>
      </w:r>
    </w:p>
    <w:p w14:paraId="1D79DB72" w14:textId="77777777" w:rsidR="003D7840" w:rsidRPr="003E569F" w:rsidRDefault="003D7840" w:rsidP="003D7840">
      <w:pPr>
        <w:jc w:val="center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(ďalej len „</w:t>
      </w:r>
      <w:r w:rsidRPr="003E569F">
        <w:rPr>
          <w:rFonts w:ascii="Segoe UI" w:hAnsi="Segoe UI" w:cs="Segoe UI"/>
          <w:b/>
        </w:rPr>
        <w:t>Obchodný zákonník</w:t>
      </w:r>
      <w:r w:rsidRPr="003E569F">
        <w:rPr>
          <w:rFonts w:ascii="Segoe UI" w:hAnsi="Segoe UI" w:cs="Segoe UI"/>
        </w:rPr>
        <w:t>“)</w:t>
      </w:r>
    </w:p>
    <w:p w14:paraId="66E453B1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</w:rPr>
        <w:t>medzi</w:t>
      </w:r>
    </w:p>
    <w:p w14:paraId="606B9EBE" w14:textId="77777777" w:rsidR="003D7840" w:rsidRPr="003E569F" w:rsidRDefault="003D7840" w:rsidP="003D7840">
      <w:pPr>
        <w:rPr>
          <w:rFonts w:ascii="Segoe UI" w:hAnsi="Segoe UI" w:cs="Segoe UI"/>
        </w:rPr>
      </w:pPr>
    </w:p>
    <w:p w14:paraId="1BB5B904" w14:textId="77777777" w:rsidR="003D7840" w:rsidRPr="003E569F" w:rsidRDefault="003D7840" w:rsidP="003D7840">
      <w:pPr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I.</w:t>
      </w:r>
    </w:p>
    <w:p w14:paraId="258787B3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Obchodné meno:</w:t>
      </w:r>
      <w:r w:rsidRPr="003E569F">
        <w:rPr>
          <w:rFonts w:ascii="Segoe UI" w:hAnsi="Segoe UI" w:cs="Segoe UI"/>
        </w:rPr>
        <w:tab/>
      </w:r>
      <w:r w:rsidRPr="003E569F">
        <w:rPr>
          <w:rFonts w:ascii="Segoe UI" w:hAnsi="Segoe UI" w:cs="Segoe UI"/>
          <w:b/>
        </w:rPr>
        <w:t>..........................</w:t>
      </w:r>
    </w:p>
    <w:p w14:paraId="5B6DAF2C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Sídlo:</w:t>
      </w:r>
      <w:r w:rsidRPr="003E569F">
        <w:rPr>
          <w:rFonts w:ascii="Segoe UI" w:hAnsi="Segoe UI" w:cs="Segoe UI"/>
        </w:rPr>
        <w:tab/>
        <w:t>.................................</w:t>
      </w:r>
    </w:p>
    <w:p w14:paraId="19E62053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IČO:</w:t>
      </w:r>
      <w:r w:rsidRPr="003E569F">
        <w:rPr>
          <w:rFonts w:ascii="Segoe UI" w:hAnsi="Segoe UI" w:cs="Segoe UI"/>
        </w:rPr>
        <w:tab/>
        <w:t>.................................</w:t>
      </w:r>
    </w:p>
    <w:p w14:paraId="2C72D4DD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IČ DPH:</w:t>
      </w:r>
      <w:r w:rsidRPr="003E569F">
        <w:rPr>
          <w:rFonts w:ascii="Segoe UI" w:hAnsi="Segoe UI" w:cs="Segoe UI"/>
        </w:rPr>
        <w:tab/>
        <w:t>.................................</w:t>
      </w:r>
    </w:p>
    <w:p w14:paraId="4C5CEB6A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 xml:space="preserve">Bankové spojenie: </w:t>
      </w:r>
      <w:r w:rsidRPr="003E569F">
        <w:rPr>
          <w:rFonts w:ascii="Segoe UI" w:hAnsi="Segoe UI" w:cs="Segoe UI"/>
        </w:rPr>
        <w:tab/>
        <w:t>.................................</w:t>
      </w:r>
    </w:p>
    <w:p w14:paraId="23C02623" w14:textId="77777777" w:rsidR="003D7840" w:rsidRPr="003E569F" w:rsidRDefault="003D7840" w:rsidP="003D7840">
      <w:pPr>
        <w:tabs>
          <w:tab w:val="left" w:pos="1985"/>
        </w:tabs>
        <w:ind w:left="1985" w:hanging="1985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ab/>
        <w:t xml:space="preserve">IBAN: </w:t>
      </w:r>
    </w:p>
    <w:p w14:paraId="1D83E462" w14:textId="77777777" w:rsidR="003D7840" w:rsidRPr="003E569F" w:rsidRDefault="003D7840" w:rsidP="003D7840">
      <w:pPr>
        <w:tabs>
          <w:tab w:val="left" w:pos="1985"/>
        </w:tabs>
        <w:ind w:left="1985" w:hanging="1985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Zapísaná:</w:t>
      </w:r>
      <w:r w:rsidRPr="003E569F">
        <w:rPr>
          <w:rFonts w:ascii="Segoe UI" w:hAnsi="Segoe UI" w:cs="Segoe UI"/>
        </w:rPr>
        <w:tab/>
        <w:t>v Obchodnom registri Okresného súdu ................., Oddiel: .........., Vložka číslo: ..........</w:t>
      </w:r>
    </w:p>
    <w:p w14:paraId="67DD4B02" w14:textId="77777777" w:rsidR="003D7840" w:rsidRPr="003E569F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Konajúca:</w:t>
      </w:r>
      <w:r w:rsidRPr="003E569F">
        <w:rPr>
          <w:rFonts w:ascii="Segoe UI" w:hAnsi="Segoe UI" w:cs="Segoe UI"/>
        </w:rPr>
        <w:tab/>
        <w:t>...........................................................</w:t>
      </w:r>
    </w:p>
    <w:p w14:paraId="2F93698A" w14:textId="77777777" w:rsidR="003D7840" w:rsidRPr="003E569F" w:rsidRDefault="003D7840" w:rsidP="003D7840">
      <w:pPr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ako predávajúcim na strane jednej (ďalej len „</w:t>
      </w:r>
      <w:r w:rsidRPr="003E569F">
        <w:rPr>
          <w:rFonts w:ascii="Segoe UI" w:hAnsi="Segoe UI" w:cs="Segoe UI"/>
          <w:b/>
        </w:rPr>
        <w:t>Predávajúci</w:t>
      </w:r>
      <w:r w:rsidRPr="003E569F">
        <w:rPr>
          <w:rFonts w:ascii="Segoe UI" w:hAnsi="Segoe UI" w:cs="Segoe UI"/>
        </w:rPr>
        <w:t>“)</w:t>
      </w:r>
    </w:p>
    <w:p w14:paraId="4544967E" w14:textId="77777777" w:rsidR="003D7840" w:rsidRPr="003E569F" w:rsidRDefault="003D7840" w:rsidP="003D7840">
      <w:pPr>
        <w:jc w:val="both"/>
        <w:rPr>
          <w:rFonts w:ascii="Segoe UI" w:hAnsi="Segoe UI" w:cs="Segoe UI"/>
          <w:b/>
        </w:rPr>
      </w:pPr>
    </w:p>
    <w:p w14:paraId="734E44EC" w14:textId="77777777" w:rsidR="003D7840" w:rsidRPr="003E569F" w:rsidRDefault="003D7840" w:rsidP="003D7840">
      <w:pPr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a</w:t>
      </w:r>
    </w:p>
    <w:p w14:paraId="1CB71A2E" w14:textId="77777777" w:rsidR="003D7840" w:rsidRPr="003E569F" w:rsidRDefault="003D7840" w:rsidP="003D7840">
      <w:pPr>
        <w:jc w:val="both"/>
        <w:rPr>
          <w:rFonts w:ascii="Segoe UI" w:hAnsi="Segoe UI" w:cs="Segoe UI"/>
        </w:rPr>
      </w:pPr>
    </w:p>
    <w:p w14:paraId="377427B6" w14:textId="77777777" w:rsidR="003D7840" w:rsidRPr="009F42FE" w:rsidRDefault="003D7840" w:rsidP="003D7840">
      <w:pPr>
        <w:jc w:val="both"/>
        <w:rPr>
          <w:rFonts w:ascii="Segoe UI" w:hAnsi="Segoe UI" w:cs="Segoe UI"/>
        </w:rPr>
      </w:pPr>
      <w:r w:rsidRPr="009F42FE">
        <w:rPr>
          <w:rFonts w:ascii="Segoe UI" w:hAnsi="Segoe UI" w:cs="Segoe UI"/>
        </w:rPr>
        <w:t>II.</w:t>
      </w:r>
    </w:p>
    <w:p w14:paraId="7E243227" w14:textId="77777777" w:rsidR="003D7840" w:rsidRPr="00DE6A6B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Obchodné meno:</w:t>
      </w:r>
      <w:r w:rsidRPr="00DE6A6B">
        <w:rPr>
          <w:rFonts w:ascii="Segoe UI" w:hAnsi="Segoe UI" w:cs="Segoe UI"/>
        </w:rPr>
        <w:tab/>
      </w:r>
      <w:r w:rsidRPr="00DE6A6B">
        <w:rPr>
          <w:rFonts w:ascii="Segoe UI" w:hAnsi="Segoe UI" w:cs="Segoe UI"/>
          <w:b/>
          <w:bCs/>
          <w:color w:val="000000"/>
          <w:shd w:val="clear" w:color="auto" w:fill="FFFFFF"/>
        </w:rPr>
        <w:t>DUO GROUP, a.s.</w:t>
      </w:r>
      <w:r w:rsidRPr="00DE6A6B">
        <w:rPr>
          <w:rFonts w:ascii="Segoe UI" w:hAnsi="Segoe UI" w:cs="Segoe UI"/>
          <w:bCs/>
          <w:color w:val="000000"/>
          <w:shd w:val="clear" w:color="auto" w:fill="FFFFFF"/>
        </w:rPr>
        <w:t> </w:t>
      </w:r>
    </w:p>
    <w:p w14:paraId="4DA4F57B" w14:textId="77777777" w:rsidR="003D7840" w:rsidRPr="00DE6A6B" w:rsidRDefault="003D7840" w:rsidP="003D7840">
      <w:pPr>
        <w:tabs>
          <w:tab w:val="left" w:pos="1985"/>
        </w:tabs>
        <w:jc w:val="both"/>
        <w:rPr>
          <w:rStyle w:val="ra"/>
          <w:rFonts w:ascii="Segoe UI" w:hAnsi="Segoe UI" w:cs="Segoe UI"/>
          <w:color w:val="000000"/>
          <w:shd w:val="clear" w:color="auto" w:fill="FFFFFF"/>
        </w:rPr>
      </w:pPr>
      <w:r w:rsidRPr="00DE6A6B">
        <w:rPr>
          <w:rFonts w:ascii="Segoe UI" w:hAnsi="Segoe UI" w:cs="Segoe UI"/>
        </w:rPr>
        <w:t>Sídlo:</w:t>
      </w:r>
      <w:r w:rsidRPr="00DE6A6B">
        <w:rPr>
          <w:rFonts w:ascii="Segoe UI" w:hAnsi="Segoe UI" w:cs="Segoe UI"/>
        </w:rPr>
        <w:tab/>
      </w:r>
      <w:r w:rsidRPr="00DE6A6B">
        <w:rPr>
          <w:rStyle w:val="ra"/>
          <w:rFonts w:ascii="Segoe UI" w:hAnsi="Segoe UI" w:cs="Segoe UI"/>
          <w:color w:val="000000"/>
          <w:shd w:val="clear" w:color="auto" w:fill="FFFFFF"/>
        </w:rPr>
        <w:t>Námestie Matice slovenskej 8</w:t>
      </w:r>
    </w:p>
    <w:p w14:paraId="4C6A5E81" w14:textId="77777777" w:rsidR="003D7840" w:rsidRPr="00DE6A6B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ab/>
        <w:t>965 01  Žiar nad Hronom</w:t>
      </w:r>
    </w:p>
    <w:p w14:paraId="27B84724" w14:textId="77777777" w:rsidR="003D7840" w:rsidRPr="00DE6A6B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IČO:</w:t>
      </w:r>
      <w:r w:rsidRPr="00DE6A6B">
        <w:rPr>
          <w:rFonts w:ascii="Segoe UI" w:hAnsi="Segoe UI" w:cs="Segoe UI"/>
        </w:rPr>
        <w:tab/>
      </w:r>
      <w:r w:rsidRPr="00DE6A6B">
        <w:rPr>
          <w:rFonts w:ascii="Segoe UI" w:hAnsi="Segoe UI" w:cs="Segoe UI"/>
          <w:color w:val="000000"/>
        </w:rPr>
        <w:t>36 622 443</w:t>
      </w:r>
    </w:p>
    <w:p w14:paraId="638E0678" w14:textId="77777777" w:rsidR="003D7840" w:rsidRPr="00DE6A6B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DIČ/IČ DPH:</w:t>
      </w:r>
      <w:r w:rsidRPr="00DE6A6B">
        <w:rPr>
          <w:rFonts w:ascii="Segoe UI" w:hAnsi="Segoe UI" w:cs="Segoe UI"/>
        </w:rPr>
        <w:tab/>
      </w:r>
      <w:r w:rsidRPr="00DE6A6B">
        <w:rPr>
          <w:rFonts w:ascii="Segoe UI" w:hAnsi="Segoe UI" w:cs="Segoe UI"/>
          <w:shd w:val="clear" w:color="auto" w:fill="FFFFFF"/>
        </w:rPr>
        <w:t>SK2021765460</w:t>
      </w:r>
      <w:r w:rsidRPr="00DE6A6B">
        <w:rPr>
          <w:rFonts w:ascii="Segoe UI" w:hAnsi="Segoe UI" w:cs="Segoe UI"/>
        </w:rPr>
        <w:tab/>
      </w:r>
    </w:p>
    <w:p w14:paraId="5A9B13FE" w14:textId="77777777" w:rsidR="003D7840" w:rsidRPr="00DE6A6B" w:rsidRDefault="003D7840" w:rsidP="003D7840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 xml:space="preserve">Bankové spojenie: </w:t>
      </w:r>
      <w:r w:rsidRPr="00DE6A6B">
        <w:rPr>
          <w:rFonts w:ascii="Segoe UI" w:hAnsi="Segoe UI" w:cs="Segoe UI"/>
        </w:rPr>
        <w:tab/>
      </w:r>
      <w:r>
        <w:rPr>
          <w:rFonts w:ascii="Segoe UI" w:hAnsi="Segoe UI" w:cs="Segoe UI"/>
        </w:rPr>
        <w:t>Tatra banka, a.s.</w:t>
      </w:r>
    </w:p>
    <w:p w14:paraId="0A5ACE6B" w14:textId="77777777" w:rsidR="003D7840" w:rsidRPr="00DE6A6B" w:rsidRDefault="003D7840" w:rsidP="003D7840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ab/>
      </w:r>
      <w:r>
        <w:rPr>
          <w:rFonts w:ascii="Segoe UI" w:hAnsi="Segoe UI" w:cs="Segoe UI"/>
        </w:rPr>
        <w:t>SK69 1100 0000 0026 2179 0825</w:t>
      </w:r>
    </w:p>
    <w:p w14:paraId="58AD9BDD" w14:textId="77777777" w:rsidR="003D7840" w:rsidRPr="00DE6A6B" w:rsidRDefault="003D7840" w:rsidP="003D7840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Zapísaný:</w:t>
      </w:r>
      <w:r w:rsidRPr="00DE6A6B">
        <w:rPr>
          <w:rFonts w:ascii="Segoe UI" w:hAnsi="Segoe UI" w:cs="Segoe UI"/>
        </w:rPr>
        <w:tab/>
        <w:t xml:space="preserve">Obchodný register OS Banská Bystrica, </w:t>
      </w:r>
    </w:p>
    <w:p w14:paraId="17414195" w14:textId="77777777" w:rsidR="003D7840" w:rsidRPr="00DE6A6B" w:rsidRDefault="003D7840" w:rsidP="003D7840">
      <w:pPr>
        <w:tabs>
          <w:tab w:val="left" w:pos="1985"/>
        </w:tabs>
        <w:spacing w:line="276" w:lineRule="auto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ab/>
        <w:t xml:space="preserve">odd.: Sa, </w:t>
      </w:r>
      <w:proofErr w:type="spellStart"/>
      <w:r w:rsidRPr="00DE6A6B">
        <w:rPr>
          <w:rFonts w:ascii="Segoe UI" w:hAnsi="Segoe UI" w:cs="Segoe UI"/>
        </w:rPr>
        <w:t>vl</w:t>
      </w:r>
      <w:proofErr w:type="spellEnd"/>
      <w:r w:rsidRPr="00DE6A6B">
        <w:rPr>
          <w:rFonts w:ascii="Segoe UI" w:hAnsi="Segoe UI" w:cs="Segoe UI"/>
        </w:rPr>
        <w:t xml:space="preserve">. č. </w:t>
      </w:r>
      <w:r w:rsidRPr="00DE6A6B">
        <w:rPr>
          <w:rStyle w:val="ra"/>
          <w:rFonts w:ascii="Segoe UI" w:hAnsi="Segoe UI" w:cs="Segoe UI"/>
          <w:bCs/>
          <w:color w:val="000000"/>
        </w:rPr>
        <w:t>750/S</w:t>
      </w:r>
    </w:p>
    <w:p w14:paraId="3D7DB1DE" w14:textId="77777777" w:rsidR="003D7840" w:rsidRPr="00DE6A6B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Konajúci:</w:t>
      </w:r>
      <w:r w:rsidRPr="00DE6A6B">
        <w:rPr>
          <w:rFonts w:ascii="Segoe UI" w:hAnsi="Segoe UI" w:cs="Segoe UI"/>
        </w:rPr>
        <w:tab/>
        <w:t xml:space="preserve">Ing. Boris Beniak – predseda predstavenstva </w:t>
      </w:r>
    </w:p>
    <w:p w14:paraId="69BEFE84" w14:textId="66C418B5" w:rsidR="003D7840" w:rsidRPr="003D7840" w:rsidRDefault="003D7840" w:rsidP="003D7840">
      <w:pPr>
        <w:tabs>
          <w:tab w:val="left" w:pos="1985"/>
        </w:tabs>
        <w:jc w:val="both"/>
        <w:rPr>
          <w:rFonts w:ascii="Segoe UI" w:hAnsi="Segoe UI" w:cs="Segoe UI"/>
        </w:rPr>
      </w:pPr>
      <w:r w:rsidRPr="00DE6A6B">
        <w:rPr>
          <w:rFonts w:ascii="Segoe UI" w:hAnsi="Segoe UI" w:cs="Segoe UI"/>
        </w:rPr>
        <w:t>ako kupujúcim na strane druhej (ďalej len „</w:t>
      </w:r>
      <w:r w:rsidRPr="00DE6A6B">
        <w:rPr>
          <w:rFonts w:ascii="Segoe UI" w:hAnsi="Segoe UI" w:cs="Segoe UI"/>
          <w:b/>
        </w:rPr>
        <w:t>Kupujúci</w:t>
      </w:r>
      <w:r w:rsidRPr="00DE6A6B">
        <w:rPr>
          <w:rFonts w:ascii="Segoe UI" w:hAnsi="Segoe UI" w:cs="Segoe UI"/>
        </w:rPr>
        <w:t>“) a spolu s Predávajúcim ako zmluvné strany (ďalej len „</w:t>
      </w:r>
      <w:r w:rsidRPr="00DE6A6B">
        <w:rPr>
          <w:rFonts w:ascii="Segoe UI" w:hAnsi="Segoe UI" w:cs="Segoe UI"/>
          <w:b/>
        </w:rPr>
        <w:t>Zmluvné strany</w:t>
      </w:r>
      <w:r w:rsidRPr="00DE6A6B">
        <w:rPr>
          <w:rFonts w:ascii="Segoe UI" w:hAnsi="Segoe UI" w:cs="Segoe UI"/>
        </w:rPr>
        <w:t>“).</w:t>
      </w:r>
    </w:p>
    <w:p w14:paraId="5F36F6A0" w14:textId="77777777" w:rsidR="003D7840" w:rsidRPr="003E569F" w:rsidRDefault="003D7840" w:rsidP="003D7840">
      <w:pPr>
        <w:rPr>
          <w:rFonts w:ascii="Segoe UI" w:hAnsi="Segoe UI" w:cs="Segoe UI"/>
          <w:b/>
        </w:rPr>
      </w:pPr>
    </w:p>
    <w:p w14:paraId="5AA04ECF" w14:textId="77777777" w:rsidR="003D7840" w:rsidRPr="00906B0F" w:rsidRDefault="003D7840" w:rsidP="003D7840">
      <w:pPr>
        <w:jc w:val="center"/>
        <w:rPr>
          <w:rFonts w:ascii="Segoe UI" w:hAnsi="Segoe UI" w:cs="Segoe UI"/>
          <w:b/>
        </w:rPr>
      </w:pPr>
      <w:r w:rsidRPr="00906B0F">
        <w:rPr>
          <w:rFonts w:ascii="Segoe UI" w:hAnsi="Segoe UI" w:cs="Segoe UI"/>
          <w:b/>
        </w:rPr>
        <w:t>Článok I.</w:t>
      </w:r>
    </w:p>
    <w:p w14:paraId="52FC509C" w14:textId="77777777" w:rsidR="003D7840" w:rsidRPr="00906B0F" w:rsidRDefault="003D7840" w:rsidP="003D7840">
      <w:pPr>
        <w:jc w:val="center"/>
        <w:rPr>
          <w:rFonts w:ascii="Segoe UI" w:hAnsi="Segoe UI" w:cs="Segoe UI"/>
          <w:b/>
        </w:rPr>
      </w:pPr>
      <w:r w:rsidRPr="00906B0F">
        <w:rPr>
          <w:rFonts w:ascii="Segoe UI" w:hAnsi="Segoe UI" w:cs="Segoe UI"/>
          <w:b/>
        </w:rPr>
        <w:t>Predmet Zmluvy</w:t>
      </w:r>
    </w:p>
    <w:p w14:paraId="34AD62B7" w14:textId="77777777" w:rsidR="003D7840" w:rsidRPr="00906B0F" w:rsidRDefault="003D7840" w:rsidP="003D7840">
      <w:pPr>
        <w:tabs>
          <w:tab w:val="left" w:pos="851"/>
        </w:tabs>
        <w:contextualSpacing/>
        <w:jc w:val="both"/>
        <w:rPr>
          <w:rFonts w:ascii="Segoe UI" w:hAnsi="Segoe UI" w:cs="Segoe UI"/>
        </w:rPr>
      </w:pPr>
    </w:p>
    <w:p w14:paraId="7AB0CB7C" w14:textId="77777777" w:rsidR="003D7840" w:rsidRPr="00906B0F" w:rsidRDefault="003D7840" w:rsidP="003D7840">
      <w:pPr>
        <w:pStyle w:val="Odsekzoznamu"/>
        <w:numPr>
          <w:ilvl w:val="1"/>
          <w:numId w:val="2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906B0F">
        <w:rPr>
          <w:rFonts w:ascii="Segoe UI" w:hAnsi="Segoe UI" w:cs="Segoe UI"/>
        </w:rPr>
        <w:t>Predmetom Zmluvy je na jednej strane záväzok Predávajúceho dodať Kupujúcemu - Obstaranie špeciálnej techniky a zvýšenie počtu pracovných miest v  MAS Žiarska kotlina – rozdeleného na tri ČASTI:</w:t>
      </w:r>
    </w:p>
    <w:p w14:paraId="6B7B5F69" w14:textId="77777777" w:rsidR="003D7840" w:rsidRPr="00906B0F" w:rsidRDefault="003D7840" w:rsidP="003D7840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  <w:r w:rsidRPr="00906B0F">
        <w:rPr>
          <w:rFonts w:ascii="Segoe UI" w:hAnsi="Segoe UI" w:cs="Segoe UI"/>
        </w:rPr>
        <w:tab/>
        <w:t>ALT 1 - ČASŤ 1 - Teleskopický manipulátor</w:t>
      </w:r>
    </w:p>
    <w:p w14:paraId="770839A6" w14:textId="77777777" w:rsidR="003D7840" w:rsidRPr="00906B0F" w:rsidRDefault="003D7840" w:rsidP="003D7840">
      <w:pPr>
        <w:pStyle w:val="Odsekzoznamu"/>
        <w:tabs>
          <w:tab w:val="left" w:pos="851"/>
        </w:tabs>
        <w:jc w:val="both"/>
        <w:rPr>
          <w:rFonts w:ascii="Segoe UI" w:eastAsiaTheme="minorHAnsi" w:hAnsi="Segoe UI" w:cs="Segoe UI"/>
          <w:lang w:eastAsia="en-US"/>
        </w:rPr>
      </w:pPr>
      <w:r w:rsidRPr="00906B0F">
        <w:rPr>
          <w:rFonts w:ascii="Segoe UI" w:hAnsi="Segoe UI" w:cs="Segoe UI"/>
        </w:rPr>
        <w:tab/>
        <w:t>ALT 2 - ČASŤ 2 - Vlečka za teleskopický manipulátor</w:t>
      </w:r>
    </w:p>
    <w:p w14:paraId="25956F03" w14:textId="0BF4D137" w:rsidR="003D7840" w:rsidRPr="003D7840" w:rsidRDefault="003D7840" w:rsidP="003D7840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  <w:r w:rsidRPr="00906B0F">
        <w:rPr>
          <w:rFonts w:ascii="Segoe UI" w:hAnsi="Segoe UI" w:cs="Segoe UI"/>
        </w:rPr>
        <w:tab/>
        <w:t>ALT 3 - ČASŤ 3 -</w:t>
      </w:r>
      <w:r w:rsidRPr="00906B0F">
        <w:rPr>
          <w:rFonts w:ascii="Segoe UI" w:eastAsiaTheme="minorHAnsi" w:hAnsi="Segoe UI" w:cs="Segoe UI"/>
          <w:lang w:eastAsia="en-US"/>
        </w:rPr>
        <w:t xml:space="preserve"> </w:t>
      </w:r>
      <w:r w:rsidRPr="00906B0F">
        <w:rPr>
          <w:rFonts w:ascii="Segoe UI" w:hAnsi="Segoe UI" w:cs="Segoe UI"/>
        </w:rPr>
        <w:t>Úžitkové vozidlo s korbou.</w:t>
      </w:r>
    </w:p>
    <w:p w14:paraId="3BADFFCB" w14:textId="77777777" w:rsidR="00BC7ED3" w:rsidRDefault="00BC7ED3" w:rsidP="003D7840">
      <w:pPr>
        <w:overflowPunct w:val="0"/>
        <w:adjustRightInd w:val="0"/>
        <w:ind w:firstLine="708"/>
        <w:jc w:val="both"/>
        <w:textAlignment w:val="baseline"/>
        <w:rPr>
          <w:rFonts w:ascii="Segoe UI" w:hAnsi="Segoe UI" w:cs="Segoe UI"/>
          <w:b/>
        </w:rPr>
      </w:pPr>
    </w:p>
    <w:p w14:paraId="136D2802" w14:textId="77777777" w:rsidR="00EA3969" w:rsidRDefault="00EA3969" w:rsidP="00EA3969">
      <w:pPr>
        <w:pStyle w:val="Default"/>
        <w:ind w:firstLine="709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DA48AC0" w14:textId="77777777" w:rsidR="00EA3969" w:rsidRPr="00B15670" w:rsidRDefault="00EA3969" w:rsidP="00EA3969">
      <w:pPr>
        <w:overflowPunct w:val="0"/>
        <w:adjustRightInd w:val="0"/>
        <w:ind w:firstLine="708"/>
        <w:jc w:val="both"/>
        <w:textAlignment w:val="baseline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ALT1:</w:t>
      </w:r>
    </w:p>
    <w:tbl>
      <w:tblPr>
        <w:tblW w:w="47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002"/>
        <w:gridCol w:w="1143"/>
        <w:gridCol w:w="4438"/>
      </w:tblGrid>
      <w:tr w:rsidR="00EA3969" w:rsidRPr="000C2C32" w14:paraId="07DAD242" w14:textId="77777777" w:rsidTr="007C310B">
        <w:trPr>
          <w:trHeight w:val="84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6BC02B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lastRenderedPageBreak/>
              <w:t>ČASŤ 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B7F1FD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Názov</w:t>
            </w:r>
          </w:p>
          <w:p w14:paraId="57CB2B82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5107B3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Množstvo</w:t>
            </w:r>
          </w:p>
          <w:p w14:paraId="47A11FF7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/ks/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541A94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Opis</w:t>
            </w:r>
          </w:p>
          <w:p w14:paraId="348C5D0F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i/>
                <w:highlight w:val="lightGray"/>
              </w:rPr>
              <w:t>[Uchádzač doplní názov, značku, model, typ výrobku, výrobcu, prípadné ďalšie identifikačné údaje. Podrobný opis s technickou špecifikáciou doplní ako Prílohu č. 1 k Zmluve)]</w:t>
            </w:r>
          </w:p>
        </w:tc>
      </w:tr>
      <w:tr w:rsidR="00EA3969" w:rsidRPr="000C2C32" w14:paraId="5142BD2C" w14:textId="77777777" w:rsidTr="007C310B">
        <w:trPr>
          <w:trHeight w:val="9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E3A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660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Teleskopický manipulátor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BBB" w14:textId="77777777" w:rsidR="00EA3969" w:rsidRPr="000C2C32" w:rsidRDefault="00EA3969" w:rsidP="00EA3969">
            <w:pPr>
              <w:pStyle w:val="Zarkazkladnhotextu2"/>
              <w:spacing w:line="240" w:lineRule="auto"/>
              <w:rPr>
                <w:rFonts w:ascii="Segoe UI" w:hAnsi="Segoe UI" w:cs="Segoe UI"/>
              </w:rPr>
            </w:pPr>
            <w:r w:rsidRPr="000C2C32">
              <w:rPr>
                <w:rFonts w:ascii="Segoe UI" w:hAnsi="Segoe UI" w:cs="Segoe UI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A04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highlight w:val="lightGray"/>
              </w:rPr>
            </w:pPr>
          </w:p>
          <w:p w14:paraId="6244476C" w14:textId="77777777" w:rsidR="00EA3969" w:rsidRPr="00BF7CE8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....................</w:t>
            </w:r>
          </w:p>
          <w:p w14:paraId="7074F0B2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highlight w:val="lightGray"/>
              </w:rPr>
            </w:pPr>
          </w:p>
        </w:tc>
      </w:tr>
    </w:tbl>
    <w:p w14:paraId="08601907" w14:textId="77777777" w:rsidR="00EA3969" w:rsidRPr="00B15670" w:rsidRDefault="00EA3969" w:rsidP="00EA3969">
      <w:pPr>
        <w:pStyle w:val="Bezriadkovania1"/>
        <w:jc w:val="both"/>
        <w:rPr>
          <w:rFonts w:ascii="Segoe UI" w:hAnsi="Segoe UI" w:cs="Segoe UI"/>
          <w:b/>
          <w:sz w:val="20"/>
          <w:szCs w:val="20"/>
        </w:rPr>
      </w:pPr>
      <w:r w:rsidRPr="000C2C32">
        <w:rPr>
          <w:rFonts w:ascii="Segoe UI" w:hAnsi="Segoe UI" w:cs="Segoe UI"/>
          <w:b/>
          <w:sz w:val="20"/>
          <w:szCs w:val="20"/>
        </w:rPr>
        <w:t xml:space="preserve"> </w:t>
      </w:r>
    </w:p>
    <w:p w14:paraId="69ACE56D" w14:textId="77777777" w:rsidR="00EA3969" w:rsidRPr="000C2C32" w:rsidRDefault="00EA3969" w:rsidP="00EA3969">
      <w:pPr>
        <w:pStyle w:val="Bezriadkovania1"/>
        <w:jc w:val="both"/>
        <w:rPr>
          <w:rFonts w:ascii="Segoe UI" w:hAnsi="Segoe UI" w:cs="Segoe UI"/>
          <w:b/>
          <w:sz w:val="20"/>
          <w:szCs w:val="20"/>
        </w:rPr>
      </w:pPr>
      <w:r w:rsidRPr="000C2C32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>ALT2:</w:t>
      </w:r>
    </w:p>
    <w:tbl>
      <w:tblPr>
        <w:tblW w:w="47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1954"/>
        <w:gridCol w:w="1143"/>
        <w:gridCol w:w="4487"/>
      </w:tblGrid>
      <w:tr w:rsidR="00EA3969" w:rsidRPr="000C2C32" w14:paraId="38AE8A4B" w14:textId="77777777" w:rsidTr="007C310B">
        <w:trPr>
          <w:trHeight w:val="841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EA762B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ČASŤ 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C414DB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Názov</w:t>
            </w:r>
          </w:p>
          <w:p w14:paraId="0E60E91B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DB7897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Množstvo</w:t>
            </w:r>
          </w:p>
          <w:p w14:paraId="1CAE1326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/ks/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21478F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Opis</w:t>
            </w:r>
          </w:p>
          <w:p w14:paraId="60C31FF9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i/>
                <w:highlight w:val="lightGray"/>
              </w:rPr>
              <w:t>[Uchádzač doplní názov, značku, model, typ výrobku, výrobcu, prípadné ďalšie identifikačné údaje. Podrobný opis s technickou špecifikáciou doplní ako Prílohu č. 1 k Zmluve)]</w:t>
            </w:r>
          </w:p>
        </w:tc>
      </w:tr>
      <w:tr w:rsidR="00EA3969" w:rsidRPr="000C2C32" w14:paraId="5683F071" w14:textId="77777777" w:rsidTr="007C310B">
        <w:trPr>
          <w:trHeight w:val="95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C3C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D3B" w14:textId="77777777" w:rsidR="00EA3969" w:rsidRPr="002E1BD4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Vlečka za teleskopický manipulátor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C8E" w14:textId="77777777" w:rsidR="00EA3969" w:rsidRPr="000C2C32" w:rsidRDefault="00EA3969" w:rsidP="00EA3969">
            <w:pPr>
              <w:pStyle w:val="Zarkazkladnhotextu2"/>
              <w:spacing w:line="240" w:lineRule="auto"/>
              <w:rPr>
                <w:rFonts w:ascii="Segoe UI" w:hAnsi="Segoe UI" w:cs="Segoe UI"/>
              </w:rPr>
            </w:pPr>
            <w:r w:rsidRPr="000C2C32">
              <w:rPr>
                <w:rFonts w:ascii="Segoe UI" w:hAnsi="Segoe UI" w:cs="Segoe UI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18D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highlight w:val="lightGray"/>
              </w:rPr>
            </w:pPr>
          </w:p>
          <w:p w14:paraId="775A1927" w14:textId="77777777" w:rsidR="00EA3969" w:rsidRPr="00BD14BD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highlight w:val="lightGray"/>
              </w:rPr>
            </w:pPr>
            <w:r>
              <w:rPr>
                <w:b/>
                <w:i/>
                <w:lang w:eastAsia="en-US"/>
              </w:rPr>
              <w:t>....................</w:t>
            </w:r>
          </w:p>
        </w:tc>
      </w:tr>
    </w:tbl>
    <w:p w14:paraId="1EAC01E2" w14:textId="77777777" w:rsidR="00EA3969" w:rsidRDefault="00EA3969" w:rsidP="00EA3969">
      <w:pPr>
        <w:pStyle w:val="Default"/>
        <w:ind w:firstLine="709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47D104FB" w14:textId="77777777" w:rsidR="00EA3969" w:rsidRPr="000C2C32" w:rsidRDefault="00EA3969" w:rsidP="00EA3969">
      <w:pPr>
        <w:pStyle w:val="Bezriadkovania1"/>
        <w:jc w:val="both"/>
        <w:rPr>
          <w:rFonts w:ascii="Segoe UI" w:hAnsi="Segoe UI" w:cs="Segoe UI"/>
          <w:b/>
          <w:sz w:val="20"/>
          <w:szCs w:val="20"/>
        </w:rPr>
      </w:pPr>
      <w:r w:rsidRPr="000C2C32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>ALT3:</w:t>
      </w:r>
    </w:p>
    <w:tbl>
      <w:tblPr>
        <w:tblW w:w="47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1954"/>
        <w:gridCol w:w="1143"/>
        <w:gridCol w:w="4487"/>
      </w:tblGrid>
      <w:tr w:rsidR="00EA3969" w:rsidRPr="000C2C32" w14:paraId="33B2150E" w14:textId="77777777" w:rsidTr="007C310B">
        <w:trPr>
          <w:trHeight w:val="841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B8EEC5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ČASŤ 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ACD063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Názov</w:t>
            </w:r>
          </w:p>
          <w:p w14:paraId="65C3311E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402CDC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Množstvo</w:t>
            </w:r>
          </w:p>
          <w:p w14:paraId="1505A90D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/ks/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3302E2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b/>
              </w:rPr>
              <w:t>Opis</w:t>
            </w:r>
          </w:p>
          <w:p w14:paraId="6102638D" w14:textId="77777777" w:rsidR="00EA3969" w:rsidRPr="000C2C32" w:rsidRDefault="00EA3969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0C2C32">
              <w:rPr>
                <w:rFonts w:ascii="Segoe UI" w:hAnsi="Segoe UI" w:cs="Segoe UI"/>
                <w:i/>
                <w:highlight w:val="lightGray"/>
              </w:rPr>
              <w:t>[Uchádzač doplní názov, značku, model, typ výrobku, výrobcu, prípadné ďalšie identifikačné údaje. Podrobný opis s technickou špecifikáciou doplní ako Prílohu č. 1 k Zmluve)]</w:t>
            </w:r>
          </w:p>
        </w:tc>
      </w:tr>
      <w:tr w:rsidR="00EA3969" w:rsidRPr="000C2C32" w14:paraId="1048DB21" w14:textId="77777777" w:rsidTr="007C310B">
        <w:trPr>
          <w:trHeight w:val="95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517" w14:textId="77777777" w:rsidR="00EA3969" w:rsidRPr="000C2C32" w:rsidRDefault="00EA3969" w:rsidP="007C310B">
            <w:pPr>
              <w:pStyle w:val="Zarkazkladnhotextu2"/>
              <w:ind w:left="0"/>
              <w:rPr>
                <w:rFonts w:ascii="Segoe UI" w:hAnsi="Segoe UI" w:cs="Segoe UI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660" w14:textId="77777777" w:rsidR="00EA3969" w:rsidRPr="002E1BD4" w:rsidRDefault="00EA3969" w:rsidP="007C310B">
            <w:pPr>
              <w:pStyle w:val="Zarkazkladnhotextu2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Úžitkové vozidlo s korbou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49B" w14:textId="77777777" w:rsidR="00EA3969" w:rsidRPr="000C2C32" w:rsidRDefault="00EA3969" w:rsidP="007C310B">
            <w:pPr>
              <w:pStyle w:val="Zarkazkladnhotextu2"/>
              <w:rPr>
                <w:rFonts w:ascii="Segoe UI" w:hAnsi="Segoe UI" w:cs="Segoe UI"/>
              </w:rPr>
            </w:pPr>
            <w:r w:rsidRPr="000C2C32">
              <w:rPr>
                <w:rFonts w:ascii="Segoe UI" w:hAnsi="Segoe UI" w:cs="Segoe UI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F15" w14:textId="77777777" w:rsidR="00EA3969" w:rsidRPr="00BD14BD" w:rsidRDefault="00EA3969" w:rsidP="007C310B">
            <w:pPr>
              <w:pStyle w:val="Zarkazkladnhotextu2"/>
              <w:ind w:left="0"/>
              <w:jc w:val="center"/>
              <w:rPr>
                <w:highlight w:val="lightGray"/>
              </w:rPr>
            </w:pPr>
            <w:r>
              <w:rPr>
                <w:b/>
                <w:i/>
                <w:lang w:eastAsia="en-US"/>
              </w:rPr>
              <w:t>........................</w:t>
            </w:r>
          </w:p>
        </w:tc>
      </w:tr>
    </w:tbl>
    <w:p w14:paraId="560B33F0" w14:textId="77777777" w:rsidR="00EA3969" w:rsidRPr="00AA36A4" w:rsidRDefault="00EA3969" w:rsidP="00EA3969">
      <w:pPr>
        <w:pStyle w:val="Default"/>
        <w:ind w:firstLine="709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6D46BD0" w14:textId="77777777" w:rsidR="00EA3969" w:rsidRPr="003E569F" w:rsidRDefault="00EA3969" w:rsidP="00EA3969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  <w:r w:rsidRPr="00977098">
        <w:rPr>
          <w:rFonts w:ascii="Segoe UI" w:hAnsi="Segoe UI" w:cs="Segoe UI"/>
        </w:rPr>
        <w:t xml:space="preserve">ktorého bližšia technická špecifikácia </w:t>
      </w:r>
      <w:r>
        <w:rPr>
          <w:rFonts w:ascii="Segoe UI" w:hAnsi="Segoe UI" w:cs="Segoe UI"/>
        </w:rPr>
        <w:t>a požadované množstvá sú obsiahnuté</w:t>
      </w:r>
      <w:r w:rsidRPr="00977098">
        <w:rPr>
          <w:rFonts w:ascii="Segoe UI" w:hAnsi="Segoe UI" w:cs="Segoe UI"/>
        </w:rPr>
        <w:t xml:space="preserve"> v prílohe č. 1 k tejto Zmluve (ďalej len „</w:t>
      </w:r>
      <w:r w:rsidRPr="00977098">
        <w:rPr>
          <w:rFonts w:ascii="Segoe UI" w:hAnsi="Segoe UI" w:cs="Segoe UI"/>
          <w:b/>
        </w:rPr>
        <w:t>Predmet kúpy</w:t>
      </w:r>
      <w:r w:rsidRPr="00977098">
        <w:rPr>
          <w:rFonts w:ascii="Segoe UI" w:hAnsi="Segoe UI" w:cs="Segoe UI"/>
        </w:rPr>
        <w:t>“) a previesť na Kupujúceho za podmienok stanovených touto Zmluvou</w:t>
      </w:r>
      <w:r w:rsidRPr="003E569F">
        <w:rPr>
          <w:rFonts w:ascii="Segoe UI" w:hAnsi="Segoe UI" w:cs="Segoe UI"/>
        </w:rPr>
        <w:t xml:space="preserve"> vlastnícke právo k Predmetu kúpy a na strane druhej záväzok Kupujúceho dohodnutým spôsobom spolupôsobiť, Predmet kúpy prevziať a zaplatiť zaň Predávajúcemu dohodnutú kúpnu cenu.</w:t>
      </w:r>
    </w:p>
    <w:p w14:paraId="1E38B413" w14:textId="77777777" w:rsidR="00EA3969" w:rsidRPr="00977098" w:rsidRDefault="00EA3969" w:rsidP="00EA3969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  <w:b/>
        </w:rPr>
      </w:pPr>
    </w:p>
    <w:p w14:paraId="49402F82" w14:textId="77777777" w:rsidR="003D7840" w:rsidRPr="00977098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  <w:b/>
        </w:rPr>
      </w:pPr>
    </w:p>
    <w:p w14:paraId="3E6B60B9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Článok II.</w:t>
      </w:r>
    </w:p>
    <w:p w14:paraId="386A7286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Miesto a čas dodania</w:t>
      </w:r>
    </w:p>
    <w:p w14:paraId="66B845EF" w14:textId="77777777" w:rsidR="003D7840" w:rsidRPr="003E569F" w:rsidRDefault="003D7840" w:rsidP="003D7840">
      <w:pPr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 xml:space="preserve"> </w:t>
      </w:r>
    </w:p>
    <w:p w14:paraId="465FD810" w14:textId="77777777" w:rsidR="003D7840" w:rsidRDefault="003D7840" w:rsidP="003D7840">
      <w:pPr>
        <w:pStyle w:val="Odsekzoznamu"/>
        <w:numPr>
          <w:ilvl w:val="1"/>
          <w:numId w:val="2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0C7F22">
        <w:rPr>
          <w:rFonts w:ascii="Segoe UI" w:hAnsi="Segoe UI" w:cs="Segoe UI"/>
        </w:rPr>
        <w:t>Predávajúci sa zaväzuje dodať Kupujúcemu Predmet kúpy</w:t>
      </w:r>
      <w:r>
        <w:rPr>
          <w:rFonts w:ascii="Segoe UI" w:hAnsi="Segoe UI" w:cs="Segoe UI"/>
        </w:rPr>
        <w:t>:</w:t>
      </w:r>
    </w:p>
    <w:p w14:paraId="65F0A96A" w14:textId="77777777" w:rsidR="003D7840" w:rsidRPr="00DD66AA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  <w:b/>
        </w:rPr>
        <w:t>ALT1:</w:t>
      </w:r>
    </w:p>
    <w:p w14:paraId="5CA02BE9" w14:textId="77777777" w:rsidR="003D7840" w:rsidRPr="00DD66AA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Pre časť 1 - Teleskopický manipulátor v lehote najneskôr do </w:t>
      </w:r>
      <w:r w:rsidRPr="00DD66AA">
        <w:rPr>
          <w:rFonts w:ascii="Segoe UI" w:hAnsi="Segoe UI" w:cs="Segoe UI"/>
          <w:b/>
          <w:bCs/>
        </w:rPr>
        <w:t>3 mesiacov</w:t>
      </w:r>
      <w:r w:rsidRPr="00DD66AA">
        <w:rPr>
          <w:rFonts w:ascii="Segoe UI" w:hAnsi="Segoe UI" w:cs="Segoe UI"/>
        </w:rPr>
        <w:t xml:space="preserve"> odo dňa prijatia objednávky na strane Predávajúceho, pričom objednávku je Kupujúci povinný vystaviť do 3 týždňov od nadobudnutia účinnosti Kúpnej zmluvy, a to v dohodnutom mieste dodania, ktorým je sídlo Kupujúceho,</w:t>
      </w:r>
    </w:p>
    <w:p w14:paraId="07C172C6" w14:textId="77777777" w:rsidR="003D7840" w:rsidRPr="00DD66AA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  <w:b/>
        </w:rPr>
        <w:t>ALT2:</w:t>
      </w:r>
    </w:p>
    <w:p w14:paraId="235CC357" w14:textId="77777777" w:rsidR="003D7840" w:rsidRPr="00DD66AA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lastRenderedPageBreak/>
        <w:t xml:space="preserve">Pre časť 2 - Vlečka za teleskopický manipulátor v lehote najneskôr do </w:t>
      </w:r>
      <w:r w:rsidRPr="00DD66AA">
        <w:rPr>
          <w:rFonts w:ascii="Segoe UI" w:hAnsi="Segoe UI" w:cs="Segoe UI"/>
          <w:b/>
          <w:bCs/>
        </w:rPr>
        <w:t>6 mesiacov</w:t>
      </w:r>
      <w:r w:rsidRPr="00DD66AA">
        <w:rPr>
          <w:rFonts w:ascii="Segoe UI" w:hAnsi="Segoe UI" w:cs="Segoe UI"/>
        </w:rPr>
        <w:t xml:space="preserve"> odo dňa prijatia objednávky na strane Predávajúceho, pričom objednávku je Kupujúci povinný vystaviť do 3 týždňov od nadobudnutia účinnosti Kúpnej zmluvy, a to v dohodnutom mieste dodania, ktorým je sídlo Kupujúceho,</w:t>
      </w:r>
    </w:p>
    <w:p w14:paraId="38BE96EE" w14:textId="77777777" w:rsidR="003D7840" w:rsidRPr="00DD66AA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  <w:b/>
        </w:rPr>
        <w:t>ALT3:</w:t>
      </w:r>
    </w:p>
    <w:p w14:paraId="02B0F664" w14:textId="77777777" w:rsidR="003D7840" w:rsidRPr="00200F34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Pre časť 3 - Úžitkové vozidlo s korbou v lehote najneskôr do </w:t>
      </w:r>
      <w:r w:rsidRPr="00DD66AA">
        <w:rPr>
          <w:rFonts w:ascii="Segoe UI" w:hAnsi="Segoe UI" w:cs="Segoe UI"/>
          <w:b/>
          <w:bCs/>
        </w:rPr>
        <w:t>3 mesiacov</w:t>
      </w:r>
      <w:r w:rsidRPr="00DD66AA">
        <w:rPr>
          <w:rFonts w:ascii="Segoe UI" w:hAnsi="Segoe UI" w:cs="Segoe UI"/>
        </w:rPr>
        <w:t xml:space="preserve"> odo dňa prijatia objednávky na strane Predávajúceho, pričom objednávku je Kupujúci povinný vystaviť do 3 týždňov od nadobudnutia účinnosti Kúpnej zmluvy, a to v dohodnutom mieste dodania, ktorým je sídlo Kupujúceho.</w:t>
      </w:r>
    </w:p>
    <w:p w14:paraId="59E90A35" w14:textId="77777777" w:rsidR="003D7840" w:rsidRPr="000C7F22" w:rsidRDefault="003D7840" w:rsidP="003D7840">
      <w:pPr>
        <w:pStyle w:val="Odsekzoznamu"/>
        <w:numPr>
          <w:ilvl w:val="1"/>
          <w:numId w:val="2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0C7F22">
        <w:rPr>
          <w:rFonts w:ascii="Segoe UI" w:hAnsi="Segoe UI" w:cs="Segoe UI"/>
        </w:rPr>
        <w:t xml:space="preserve">Ak bude Predmet kúpy pripravený na odovzdanie a dodanie Kupujúcemu, Predávajúci je povinný Kupujúceho o tejto skutočnosti informovať a vyzvať ho na prevzatie Predmetu kúpy v dohodnutom mieste dodania. Kupujúci je následne povinný zhotovený Predmet kúpy prevziať, a to najneskôr do 3 dní odo dňa, kedy ho Predávajúci na prevzatie Predmetu kúpy vyzval. </w:t>
      </w:r>
    </w:p>
    <w:p w14:paraId="5C396FB7" w14:textId="77777777" w:rsidR="003D7840" w:rsidRDefault="003D7840" w:rsidP="003D7840">
      <w:pPr>
        <w:pStyle w:val="Odsekzoznamu"/>
        <w:numPr>
          <w:ilvl w:val="1"/>
          <w:numId w:val="2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4114E">
        <w:rPr>
          <w:rFonts w:ascii="Segoe UI" w:hAnsi="Segoe UI" w:cs="Segoe UI"/>
        </w:rPr>
        <w:t>Povinnosť Predávajúceho dodať Kupujúcemu Predmet kúpy je splnená tým, že Predávajúci umožní Kupujúcemu s Predmetom kúpy nakladať (</w:t>
      </w:r>
      <w:proofErr w:type="spellStart"/>
      <w:r w:rsidRPr="00D4114E">
        <w:rPr>
          <w:rFonts w:ascii="Segoe UI" w:hAnsi="Segoe UI" w:cs="Segoe UI"/>
        </w:rPr>
        <w:t>t.j</w:t>
      </w:r>
      <w:proofErr w:type="spellEnd"/>
      <w:r w:rsidRPr="00D4114E">
        <w:rPr>
          <w:rFonts w:ascii="Segoe UI" w:hAnsi="Segoe UI" w:cs="Segoe UI"/>
        </w:rPr>
        <w:t>. Predmet kúpy spolu so všetkými dokladmi podľa bodu 2.5 tohto článku Zmluvy prevziať) v dohodnutom mieste dodania a vykoná i všetky súvisiace práce podľa článku III. bodu 3.2 tejto Zmluvy.</w:t>
      </w:r>
    </w:p>
    <w:p w14:paraId="227FB5DF" w14:textId="77777777" w:rsidR="003D7840" w:rsidRDefault="003D7840" w:rsidP="003D7840">
      <w:pPr>
        <w:pStyle w:val="Odsekzoznamu"/>
        <w:numPr>
          <w:ilvl w:val="1"/>
          <w:numId w:val="2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4114E">
        <w:rPr>
          <w:rFonts w:ascii="Segoe UI" w:hAnsi="Segoe UI" w:cs="Segoe UI"/>
        </w:rPr>
        <w:t>Prevzatie Predmetu kúpy je Kupujúci povinný Predávajúcemu písomne potvrdiť v preberacom protokole a dodacom liste.</w:t>
      </w:r>
    </w:p>
    <w:p w14:paraId="1870DF31" w14:textId="77777777" w:rsidR="003D7840" w:rsidRPr="00D4114E" w:rsidRDefault="003D7840" w:rsidP="003D7840">
      <w:pPr>
        <w:pStyle w:val="Odsekzoznamu"/>
        <w:numPr>
          <w:ilvl w:val="1"/>
          <w:numId w:val="2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4114E">
        <w:rPr>
          <w:rFonts w:ascii="Segoe UI" w:hAnsi="Segoe UI" w:cs="Segoe UI"/>
        </w:rPr>
        <w:t>Zmluvné strany sa dohodli, že  podmienkou pre prevzatie Predmetu kúpy zo strany Kupujúceho je, že Predávajúci spolu s Predmetom kúpy odovzdá Kupujúcemu všetky doklady vzťahujúce sa k Predmetu kúpy v slovenskom jazyku (návod na obsluhu a údržbu Predmetu kúpy, inštrukcie, pokyny, technické normy slúžiace alebo patriace Predmetu kúpy a pod.).</w:t>
      </w:r>
      <w:r>
        <w:rPr>
          <w:rFonts w:ascii="Segoe UI" w:hAnsi="Segoe UI" w:cs="Segoe UI"/>
        </w:rPr>
        <w:t xml:space="preserve"> </w:t>
      </w:r>
    </w:p>
    <w:p w14:paraId="3D2F109A" w14:textId="77777777" w:rsidR="003D7840" w:rsidRPr="004A6A88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</w:p>
    <w:p w14:paraId="519CA774" w14:textId="77777777" w:rsidR="003D7840" w:rsidRPr="003E569F" w:rsidRDefault="003D7840" w:rsidP="003D7840">
      <w:pPr>
        <w:rPr>
          <w:rFonts w:ascii="Segoe UI" w:hAnsi="Segoe UI" w:cs="Segoe UI"/>
          <w:b/>
        </w:rPr>
      </w:pPr>
    </w:p>
    <w:p w14:paraId="01D1003C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Článok III.</w:t>
      </w:r>
    </w:p>
    <w:p w14:paraId="4A02B146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Kúpna cena a platobné podmienky</w:t>
      </w:r>
    </w:p>
    <w:p w14:paraId="64579C1A" w14:textId="77777777" w:rsidR="003D7840" w:rsidRPr="003E569F" w:rsidRDefault="003D7840" w:rsidP="003D7840">
      <w:pPr>
        <w:rPr>
          <w:rFonts w:ascii="Segoe UI" w:hAnsi="Segoe UI" w:cs="Segoe UI"/>
          <w:b/>
        </w:rPr>
      </w:pPr>
    </w:p>
    <w:p w14:paraId="100C81D7" w14:textId="77777777" w:rsidR="003D7840" w:rsidRPr="00F675A0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 xml:space="preserve">Kúpna cena Predmetu kúpy bola Zmluvnými stranami dohodnutá vo výške .................... EUR </w:t>
      </w:r>
      <w:r w:rsidRPr="00F675A0">
        <w:rPr>
          <w:rFonts w:ascii="Segoe UI" w:hAnsi="Segoe UI" w:cs="Segoe UI"/>
        </w:rPr>
        <w:t>(slovom: ........................... eur).</w:t>
      </w:r>
    </w:p>
    <w:p w14:paraId="4ADDDA44" w14:textId="77777777" w:rsidR="003D7840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  <w:b/>
        </w:rPr>
      </w:pPr>
    </w:p>
    <w:p w14:paraId="3C0B2F48" w14:textId="77777777" w:rsidR="003D7840" w:rsidRPr="00D4114E" w:rsidRDefault="003D7840" w:rsidP="00EA3969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D4114E">
        <w:rPr>
          <w:rFonts w:ascii="Segoe UI" w:hAnsi="Segoe UI" w:cs="Segoe UI"/>
          <w:b/>
        </w:rPr>
        <w:t>ALT 1:</w:t>
      </w:r>
    </w:p>
    <w:p w14:paraId="1421A910" w14:textId="77777777" w:rsidR="003D7840" w:rsidRPr="00D4114E" w:rsidRDefault="003D7840" w:rsidP="00EA3969">
      <w:pPr>
        <w:pStyle w:val="Bezriadkovania"/>
        <w:jc w:val="both"/>
        <w:rPr>
          <w:rFonts w:ascii="Segoe UI" w:hAnsi="Segoe UI" w:cs="Segoe UI"/>
          <w:b/>
          <w:sz w:val="20"/>
          <w:szCs w:val="20"/>
        </w:rPr>
      </w:pPr>
      <w:r w:rsidRPr="00D4114E">
        <w:rPr>
          <w:rFonts w:ascii="Segoe UI" w:hAnsi="Segoe UI" w:cs="Segoe UI"/>
          <w:b/>
          <w:sz w:val="20"/>
          <w:szCs w:val="20"/>
        </w:rPr>
        <w:tab/>
      </w:r>
    </w:p>
    <w:tbl>
      <w:tblPr>
        <w:tblW w:w="416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1986"/>
        <w:gridCol w:w="1262"/>
        <w:gridCol w:w="1547"/>
        <w:gridCol w:w="1983"/>
      </w:tblGrid>
      <w:tr w:rsidR="003D7840" w:rsidRPr="00D4114E" w14:paraId="665C0B57" w14:textId="77777777" w:rsidTr="00EA3969">
        <w:trPr>
          <w:trHeight w:val="841"/>
        </w:trPr>
        <w:tc>
          <w:tcPr>
            <w:tcW w:w="505" w:type="pct"/>
            <w:shd w:val="clear" w:color="auto" w:fill="BFBFBF"/>
          </w:tcPr>
          <w:p w14:paraId="6A5F7E5C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ČASŤ 1</w:t>
            </w:r>
          </w:p>
        </w:tc>
        <w:tc>
          <w:tcPr>
            <w:tcW w:w="1317" w:type="pct"/>
            <w:shd w:val="clear" w:color="auto" w:fill="BFBFBF"/>
          </w:tcPr>
          <w:p w14:paraId="6C7F8E6C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Názov</w:t>
            </w:r>
          </w:p>
          <w:p w14:paraId="7487C0DD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837" w:type="pct"/>
            <w:shd w:val="clear" w:color="auto" w:fill="BFBFBF"/>
          </w:tcPr>
          <w:p w14:paraId="16FED367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bez DPH</w:t>
            </w:r>
          </w:p>
        </w:tc>
        <w:tc>
          <w:tcPr>
            <w:tcW w:w="1026" w:type="pct"/>
            <w:shd w:val="clear" w:color="auto" w:fill="BFBFBF"/>
          </w:tcPr>
          <w:p w14:paraId="4900C64C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DPH</w:t>
            </w:r>
          </w:p>
          <w:p w14:paraId="3DC42E12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(sadzba 20%)</w:t>
            </w:r>
          </w:p>
        </w:tc>
        <w:tc>
          <w:tcPr>
            <w:tcW w:w="1315" w:type="pct"/>
            <w:shd w:val="clear" w:color="auto" w:fill="BFBFBF"/>
          </w:tcPr>
          <w:p w14:paraId="2A2847ED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s DPH</w:t>
            </w:r>
          </w:p>
        </w:tc>
      </w:tr>
      <w:tr w:rsidR="003D7840" w:rsidRPr="00D4114E" w14:paraId="2E5A2B14" w14:textId="77777777" w:rsidTr="00EA3969">
        <w:trPr>
          <w:trHeight w:val="957"/>
        </w:trPr>
        <w:tc>
          <w:tcPr>
            <w:tcW w:w="505" w:type="pct"/>
          </w:tcPr>
          <w:p w14:paraId="742BE3F1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1317" w:type="pct"/>
          </w:tcPr>
          <w:p w14:paraId="52D47E80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Teleskopický manipulátor</w:t>
            </w:r>
          </w:p>
        </w:tc>
        <w:tc>
          <w:tcPr>
            <w:tcW w:w="837" w:type="pct"/>
            <w:shd w:val="clear" w:color="auto" w:fill="D9D9D9" w:themeFill="background1" w:themeFillShade="D9"/>
          </w:tcPr>
          <w:p w14:paraId="3D05C858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6" w:type="pct"/>
            <w:shd w:val="clear" w:color="auto" w:fill="D9D9D9" w:themeFill="background1" w:themeFillShade="D9"/>
          </w:tcPr>
          <w:p w14:paraId="21E3BBA0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14:paraId="38A1B2EE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</w:tr>
    </w:tbl>
    <w:p w14:paraId="54337734" w14:textId="77777777" w:rsidR="003D7840" w:rsidRPr="00D4114E" w:rsidRDefault="003D7840" w:rsidP="00EA3969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</w:p>
    <w:p w14:paraId="5570F708" w14:textId="77777777" w:rsidR="003D7840" w:rsidRPr="00D4114E" w:rsidRDefault="003D7840" w:rsidP="00EA3969">
      <w:pPr>
        <w:pStyle w:val="Bezriadkovania"/>
        <w:jc w:val="both"/>
        <w:rPr>
          <w:rFonts w:ascii="Segoe UI" w:hAnsi="Segoe UI" w:cs="Segoe UI"/>
          <w:b/>
          <w:sz w:val="20"/>
          <w:szCs w:val="20"/>
        </w:rPr>
      </w:pPr>
    </w:p>
    <w:p w14:paraId="69C1D262" w14:textId="77777777" w:rsidR="003D7840" w:rsidRPr="00D4114E" w:rsidRDefault="003D7840" w:rsidP="00EA3969">
      <w:pPr>
        <w:pStyle w:val="Bezriadkovania"/>
        <w:ind w:firstLine="709"/>
        <w:jc w:val="both"/>
        <w:rPr>
          <w:rFonts w:ascii="Segoe UI" w:hAnsi="Segoe UI" w:cs="Segoe UI"/>
          <w:b/>
          <w:sz w:val="20"/>
          <w:szCs w:val="20"/>
        </w:rPr>
      </w:pPr>
      <w:r w:rsidRPr="00D4114E">
        <w:rPr>
          <w:rFonts w:ascii="Segoe UI" w:hAnsi="Segoe UI" w:cs="Segoe UI"/>
          <w:b/>
          <w:sz w:val="20"/>
          <w:szCs w:val="20"/>
        </w:rPr>
        <w:t>ALT 2:</w:t>
      </w:r>
    </w:p>
    <w:p w14:paraId="4BB0E9B2" w14:textId="77777777" w:rsidR="003D7840" w:rsidRPr="00D4114E" w:rsidRDefault="003D7840" w:rsidP="00EA3969">
      <w:pPr>
        <w:pStyle w:val="Bezriadkovania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D4114E">
        <w:rPr>
          <w:rFonts w:ascii="Segoe UI" w:hAnsi="Segoe UI" w:cs="Segoe UI"/>
          <w:b/>
          <w:sz w:val="20"/>
          <w:szCs w:val="20"/>
        </w:rPr>
        <w:tab/>
      </w:r>
    </w:p>
    <w:tbl>
      <w:tblPr>
        <w:tblW w:w="416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1987"/>
        <w:gridCol w:w="1262"/>
        <w:gridCol w:w="1546"/>
        <w:gridCol w:w="1983"/>
      </w:tblGrid>
      <w:tr w:rsidR="003D7840" w:rsidRPr="00D4114E" w14:paraId="1DFD1A7D" w14:textId="77777777" w:rsidTr="00EA3969">
        <w:trPr>
          <w:trHeight w:val="841"/>
        </w:trPr>
        <w:tc>
          <w:tcPr>
            <w:tcW w:w="505" w:type="pct"/>
            <w:shd w:val="clear" w:color="auto" w:fill="BFBFBF"/>
          </w:tcPr>
          <w:p w14:paraId="5D022150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ČASŤ 2</w:t>
            </w:r>
          </w:p>
        </w:tc>
        <w:tc>
          <w:tcPr>
            <w:tcW w:w="1317" w:type="pct"/>
            <w:shd w:val="clear" w:color="auto" w:fill="BFBFBF"/>
          </w:tcPr>
          <w:p w14:paraId="35C4D720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Názov</w:t>
            </w:r>
          </w:p>
          <w:p w14:paraId="5B7DB107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837" w:type="pct"/>
            <w:shd w:val="clear" w:color="auto" w:fill="BFBFBF"/>
          </w:tcPr>
          <w:p w14:paraId="7FFD418A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bez DPH</w:t>
            </w:r>
          </w:p>
        </w:tc>
        <w:tc>
          <w:tcPr>
            <w:tcW w:w="1025" w:type="pct"/>
            <w:shd w:val="clear" w:color="auto" w:fill="BFBFBF"/>
          </w:tcPr>
          <w:p w14:paraId="31C84FD5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DPH</w:t>
            </w:r>
          </w:p>
          <w:p w14:paraId="6CAB6C3A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(sadzba 20%)</w:t>
            </w:r>
          </w:p>
        </w:tc>
        <w:tc>
          <w:tcPr>
            <w:tcW w:w="1315" w:type="pct"/>
            <w:shd w:val="clear" w:color="auto" w:fill="BFBFBF"/>
          </w:tcPr>
          <w:p w14:paraId="0763E2B6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s DPH</w:t>
            </w:r>
          </w:p>
        </w:tc>
      </w:tr>
      <w:tr w:rsidR="003D7840" w:rsidRPr="00D4114E" w14:paraId="42E2804D" w14:textId="77777777" w:rsidTr="00EA3969">
        <w:trPr>
          <w:trHeight w:val="957"/>
        </w:trPr>
        <w:tc>
          <w:tcPr>
            <w:tcW w:w="505" w:type="pct"/>
          </w:tcPr>
          <w:p w14:paraId="11EDF3FF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1317" w:type="pct"/>
          </w:tcPr>
          <w:p w14:paraId="70B63528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Vlečka za teleskopický manipulátor</w:t>
            </w:r>
          </w:p>
        </w:tc>
        <w:tc>
          <w:tcPr>
            <w:tcW w:w="837" w:type="pct"/>
            <w:shd w:val="clear" w:color="auto" w:fill="D9D9D9" w:themeFill="background1" w:themeFillShade="D9"/>
          </w:tcPr>
          <w:p w14:paraId="1922303A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4FA0DBBD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14:paraId="691AC41D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</w:tr>
    </w:tbl>
    <w:p w14:paraId="0660D5CE" w14:textId="77777777" w:rsidR="003D7840" w:rsidRPr="00D4114E" w:rsidRDefault="003D7840" w:rsidP="00EA3969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</w:p>
    <w:p w14:paraId="4BF6EC6B" w14:textId="77777777" w:rsidR="003D7840" w:rsidRPr="00D4114E" w:rsidRDefault="003D7840" w:rsidP="00EA3969">
      <w:pPr>
        <w:pStyle w:val="Bezriadkovania"/>
        <w:ind w:firstLine="709"/>
        <w:jc w:val="both"/>
        <w:rPr>
          <w:rFonts w:ascii="Segoe UI" w:hAnsi="Segoe UI" w:cs="Segoe UI"/>
          <w:b/>
          <w:sz w:val="20"/>
          <w:szCs w:val="20"/>
        </w:rPr>
      </w:pPr>
      <w:r w:rsidRPr="00D4114E">
        <w:rPr>
          <w:rFonts w:ascii="Segoe UI" w:hAnsi="Segoe UI" w:cs="Segoe UI"/>
          <w:b/>
          <w:sz w:val="20"/>
          <w:szCs w:val="20"/>
        </w:rPr>
        <w:t>ALT 3:</w:t>
      </w:r>
    </w:p>
    <w:p w14:paraId="5AD8A1A2" w14:textId="77777777" w:rsidR="003D7840" w:rsidRPr="00D4114E" w:rsidRDefault="003D7840" w:rsidP="00EA3969">
      <w:pPr>
        <w:pStyle w:val="Bezriadkovania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D4114E">
        <w:rPr>
          <w:rFonts w:ascii="Segoe UI" w:hAnsi="Segoe UI" w:cs="Segoe UI"/>
          <w:b/>
          <w:sz w:val="20"/>
          <w:szCs w:val="20"/>
        </w:rPr>
        <w:tab/>
      </w:r>
    </w:p>
    <w:tbl>
      <w:tblPr>
        <w:tblW w:w="416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1986"/>
        <w:gridCol w:w="1262"/>
        <w:gridCol w:w="1547"/>
        <w:gridCol w:w="1983"/>
      </w:tblGrid>
      <w:tr w:rsidR="003D7840" w:rsidRPr="00D4114E" w14:paraId="439D2700" w14:textId="77777777" w:rsidTr="00EA3969">
        <w:trPr>
          <w:trHeight w:val="841"/>
        </w:trPr>
        <w:tc>
          <w:tcPr>
            <w:tcW w:w="505" w:type="pct"/>
            <w:shd w:val="clear" w:color="auto" w:fill="BFBFBF"/>
          </w:tcPr>
          <w:p w14:paraId="43BD98BF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ČASŤ 3</w:t>
            </w:r>
          </w:p>
        </w:tc>
        <w:tc>
          <w:tcPr>
            <w:tcW w:w="1317" w:type="pct"/>
            <w:shd w:val="clear" w:color="auto" w:fill="BFBFBF"/>
          </w:tcPr>
          <w:p w14:paraId="5B99A982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Názov</w:t>
            </w:r>
          </w:p>
          <w:p w14:paraId="3108BD10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</w:p>
        </w:tc>
        <w:tc>
          <w:tcPr>
            <w:tcW w:w="837" w:type="pct"/>
            <w:shd w:val="clear" w:color="auto" w:fill="BFBFBF"/>
          </w:tcPr>
          <w:p w14:paraId="3749EAAD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bez DPH</w:t>
            </w:r>
          </w:p>
        </w:tc>
        <w:tc>
          <w:tcPr>
            <w:tcW w:w="1026" w:type="pct"/>
            <w:shd w:val="clear" w:color="auto" w:fill="BFBFBF"/>
          </w:tcPr>
          <w:p w14:paraId="29BCBCDA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DPH</w:t>
            </w:r>
          </w:p>
          <w:p w14:paraId="48A5AE0B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(sadzba 20%)</w:t>
            </w:r>
          </w:p>
        </w:tc>
        <w:tc>
          <w:tcPr>
            <w:tcW w:w="1315" w:type="pct"/>
            <w:shd w:val="clear" w:color="auto" w:fill="BFBFBF"/>
          </w:tcPr>
          <w:p w14:paraId="1712B457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  <w:b/>
              </w:rPr>
            </w:pPr>
            <w:r w:rsidRPr="00D4114E">
              <w:rPr>
                <w:rFonts w:ascii="Segoe UI" w:hAnsi="Segoe UI" w:cs="Segoe UI"/>
                <w:b/>
              </w:rPr>
              <w:t>Cena v EUR s DPH</w:t>
            </w:r>
          </w:p>
        </w:tc>
      </w:tr>
      <w:tr w:rsidR="003D7840" w:rsidRPr="00D4114E" w14:paraId="585C9F7F" w14:textId="77777777" w:rsidTr="00EA3969">
        <w:trPr>
          <w:trHeight w:val="957"/>
        </w:trPr>
        <w:tc>
          <w:tcPr>
            <w:tcW w:w="505" w:type="pct"/>
          </w:tcPr>
          <w:p w14:paraId="7EEE0A15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</w:p>
        </w:tc>
        <w:tc>
          <w:tcPr>
            <w:tcW w:w="1317" w:type="pct"/>
          </w:tcPr>
          <w:p w14:paraId="0D05B4BA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rPr>
                <w:rFonts w:ascii="Segoe UI" w:hAnsi="Segoe UI" w:cs="Segoe UI"/>
              </w:rPr>
            </w:pPr>
            <w:r w:rsidRPr="00906B0F">
              <w:rPr>
                <w:rFonts w:ascii="Segoe UI" w:hAnsi="Segoe UI" w:cs="Segoe UI"/>
              </w:rPr>
              <w:t>Úžitkové vozidlo s korbou</w:t>
            </w:r>
          </w:p>
        </w:tc>
        <w:tc>
          <w:tcPr>
            <w:tcW w:w="837" w:type="pct"/>
            <w:shd w:val="clear" w:color="auto" w:fill="D9D9D9" w:themeFill="background1" w:themeFillShade="D9"/>
          </w:tcPr>
          <w:p w14:paraId="2EF30908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6" w:type="pct"/>
            <w:shd w:val="clear" w:color="auto" w:fill="D9D9D9" w:themeFill="background1" w:themeFillShade="D9"/>
          </w:tcPr>
          <w:p w14:paraId="3CAE39FE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315" w:type="pct"/>
            <w:shd w:val="clear" w:color="auto" w:fill="D9D9D9" w:themeFill="background1" w:themeFillShade="D9"/>
          </w:tcPr>
          <w:p w14:paraId="02F3A70F" w14:textId="77777777" w:rsidR="003D7840" w:rsidRPr="00D4114E" w:rsidRDefault="003D7840" w:rsidP="00EA3969">
            <w:pPr>
              <w:pStyle w:val="Zarkazkladnhotextu2"/>
              <w:spacing w:line="240" w:lineRule="auto"/>
              <w:ind w:left="0"/>
              <w:jc w:val="center"/>
              <w:rPr>
                <w:rFonts w:ascii="Segoe UI" w:hAnsi="Segoe UI" w:cs="Segoe UI"/>
              </w:rPr>
            </w:pPr>
          </w:p>
        </w:tc>
      </w:tr>
    </w:tbl>
    <w:p w14:paraId="745FBC0E" w14:textId="77777777" w:rsidR="003D7840" w:rsidRPr="00D4114E" w:rsidRDefault="003D7840" w:rsidP="003D7840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</w:p>
    <w:p w14:paraId="17BE4BAA" w14:textId="77777777" w:rsidR="003D7840" w:rsidRDefault="003D7840" w:rsidP="003D7840">
      <w:pPr>
        <w:pStyle w:val="Odsekzoznamu"/>
        <w:tabs>
          <w:tab w:val="left" w:pos="851"/>
        </w:tabs>
        <w:jc w:val="both"/>
        <w:rPr>
          <w:rFonts w:ascii="Segoe UI" w:hAnsi="Segoe UI" w:cs="Segoe UI"/>
        </w:rPr>
      </w:pPr>
    </w:p>
    <w:p w14:paraId="7A6985DB" w14:textId="77777777" w:rsidR="003D7840" w:rsidRPr="000C7F22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Ku kúpnej cene v zmysle predchádzajúcej vety bude pripočítaná DPH v zmysle platných právnych predpisov.</w:t>
      </w:r>
    </w:p>
    <w:p w14:paraId="3D411F3D" w14:textId="77777777" w:rsidR="003D7840" w:rsidRPr="00901FC0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901FC0">
        <w:rPr>
          <w:rFonts w:ascii="Segoe UI" w:hAnsi="Segoe UI" w:cs="Segoe UI"/>
        </w:rPr>
        <w:t>V kú</w:t>
      </w:r>
      <w:r>
        <w:rPr>
          <w:rFonts w:ascii="Segoe UI" w:hAnsi="Segoe UI" w:cs="Segoe UI"/>
        </w:rPr>
        <w:t>pnej cene</w:t>
      </w:r>
      <w:r w:rsidRPr="00901FC0">
        <w:rPr>
          <w:rFonts w:ascii="Segoe UI" w:hAnsi="Segoe UI" w:cs="Segoe UI"/>
        </w:rPr>
        <w:t xml:space="preserve"> podľa bodu 3.1 tohto článku je zahrnuté:</w:t>
      </w:r>
    </w:p>
    <w:p w14:paraId="06584A98" w14:textId="77777777" w:rsidR="003D7840" w:rsidRPr="00DD66AA" w:rsidRDefault="003D7840" w:rsidP="003D7840">
      <w:pPr>
        <w:pStyle w:val="Odsekzoznamu"/>
        <w:numPr>
          <w:ilvl w:val="0"/>
          <w:numId w:val="17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>zabalenie Predmetu kúpy a jeho dodanie do dohodnutého miesta dodania,</w:t>
      </w:r>
    </w:p>
    <w:p w14:paraId="04325E1F" w14:textId="77777777" w:rsidR="003D7840" w:rsidRPr="00DD66AA" w:rsidRDefault="003D7840" w:rsidP="003D7840">
      <w:pPr>
        <w:pStyle w:val="Odsekzoznamu"/>
        <w:numPr>
          <w:ilvl w:val="0"/>
          <w:numId w:val="17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  <w:color w:val="000000"/>
        </w:rPr>
        <w:t>dodanie príslušnej dokumentácie, resp. dokladov vzťahujúcich sa k Predmetu kúpy podľa článku II. bodu 2.5 tejto Zmluvy v slovenskom jazyku,</w:t>
      </w:r>
    </w:p>
    <w:p w14:paraId="1B5187E2" w14:textId="77777777" w:rsidR="003D7840" w:rsidRPr="00DD66AA" w:rsidRDefault="003D7840" w:rsidP="003D7840">
      <w:pPr>
        <w:pStyle w:val="Odsekzoznamu"/>
        <w:numPr>
          <w:ilvl w:val="0"/>
          <w:numId w:val="17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  <w:color w:val="000000"/>
        </w:rPr>
        <w:t xml:space="preserve">základné zaškolenie zamestnancov Kupujúceho. </w:t>
      </w:r>
    </w:p>
    <w:p w14:paraId="21D69A8E" w14:textId="77777777" w:rsidR="003D7840" w:rsidRPr="00DD66AA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Kupujúci neposkytuje preddavky. </w:t>
      </w:r>
    </w:p>
    <w:p w14:paraId="40F40EEE" w14:textId="77777777" w:rsidR="003D7840" w:rsidRPr="003E569F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Zmluvné strany sa dohodli, že na základe faktúry vystavenej Predávajúcim je kúpna cena podľa bodu 3.1 tohto článku Zmluvy splatná pre časť 1 a časť 2 do 30 dní od doručenia faktúry Kupujúcemu a pre časť 3 do 7 dní  doručenia faktúry Kupujúcemu, a to bezhotovostným prevodom peňažných prostriedkov v prospech bankového účtu Predávajúceho uvedeného vo faktúre. Podmienkou pre vystavenie faktúry v zmysle predchádzajúcej vety </w:t>
      </w:r>
      <w:bookmarkStart w:id="2" w:name="_Hlk26357679"/>
      <w:r w:rsidRPr="00DD66AA">
        <w:rPr>
          <w:rFonts w:ascii="Segoe UI" w:hAnsi="Segoe UI" w:cs="Segoe UI"/>
        </w:rPr>
        <w:t>je dodanie Predmetu kúpy Kupujúcemu a vykonanie všetkých súvisiacich prác</w:t>
      </w:r>
      <w:bookmarkEnd w:id="2"/>
      <w:r w:rsidRPr="00DD66AA">
        <w:rPr>
          <w:rFonts w:ascii="Segoe UI" w:hAnsi="Segoe UI" w:cs="Segoe UI"/>
        </w:rPr>
        <w:t xml:space="preserve"> podľa bodu 3.2 tohto článku Zmluvy. Lehota splatnosti faktúry neplynie v prípade, ak dôjde k pozastaveniu realizácie aktivít projektu v častiach, resp. ako celku zo strany poskytovateľa NFP v zmysle Všeobecných zmluvných podmienok k zmluve</w:t>
      </w:r>
      <w:r>
        <w:rPr>
          <w:rFonts w:ascii="Segoe UI" w:hAnsi="Segoe UI" w:cs="Segoe UI"/>
        </w:rPr>
        <w:t xml:space="preserve"> o poskytnutí NFP.</w:t>
      </w:r>
    </w:p>
    <w:p w14:paraId="6DED9607" w14:textId="77777777" w:rsidR="003D7840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Predávajúci </w:t>
      </w:r>
      <w:r w:rsidRPr="00DC6EDB">
        <w:rPr>
          <w:rFonts w:ascii="Segoe UI" w:hAnsi="Segoe UI" w:cs="Segoe UI"/>
        </w:rPr>
        <w:t xml:space="preserve">doručí Kupujúcemu min. 4 originály faktúr. Predložená faktúra, ako daňový doklad, musí byť vyhotovená v súlade s ustanovením § 71 zákona č. 222/2004 Z. z. o daní z pridanej hodnoty v znení neskorších predpisov. Predávajúci má povinnosť uvádzať na faktúre názov a ITMS kód projektu (kód </w:t>
      </w:r>
      <w:proofErr w:type="spellStart"/>
      <w:r w:rsidRPr="00DC6EDB">
        <w:rPr>
          <w:rFonts w:ascii="Segoe UI" w:hAnsi="Segoe UI" w:cs="Segoe UI"/>
        </w:rPr>
        <w:t>ŽoNFP</w:t>
      </w:r>
      <w:proofErr w:type="spellEnd"/>
      <w:r w:rsidRPr="00DC6EDB">
        <w:rPr>
          <w:rFonts w:ascii="Segoe UI" w:hAnsi="Segoe UI" w:cs="Segoe UI"/>
        </w:rPr>
        <w:t xml:space="preserve"> vygenerovaný systémom ITMS), aby boli jednoznačne priradené výdavky k projektu a zamedzilo sa dvojitému financovaniu. V prípade, že faktúra bude obsahovať formálne alebo obsahové nedostatky, bude Predávajúcemu vrátená a nová lehota splatnosti začne plynúť odo dňa doručenia opravenej faktúry Kupujúcemu.</w:t>
      </w:r>
    </w:p>
    <w:p w14:paraId="4EA17504" w14:textId="77777777" w:rsidR="003D7840" w:rsidRPr="0011697F" w:rsidRDefault="003D7840" w:rsidP="003D7840">
      <w:pPr>
        <w:pStyle w:val="Odsekzoznamu"/>
        <w:numPr>
          <w:ilvl w:val="0"/>
          <w:numId w:val="12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Peňažný </w:t>
      </w:r>
      <w:r w:rsidRPr="00DC6EDB">
        <w:rPr>
          <w:rFonts w:ascii="Segoe UI" w:hAnsi="Segoe UI" w:cs="Segoe UI"/>
        </w:rPr>
        <w:t>záväzok Kupujúceho zaplatiť Predávajúcemu príslušnú časť kúpnej ceny Predmetu kúpy sa považuje za splnený momentom odpísania platených peňažných prostriedkov z bankového účtu Kupujúceho.</w:t>
      </w:r>
    </w:p>
    <w:p w14:paraId="2312F8A4" w14:textId="77777777" w:rsidR="003D7840" w:rsidRPr="003E569F" w:rsidRDefault="003D7840" w:rsidP="003D7840">
      <w:pPr>
        <w:jc w:val="both"/>
        <w:rPr>
          <w:rFonts w:ascii="Segoe UI" w:hAnsi="Segoe UI" w:cs="Segoe UI"/>
        </w:rPr>
      </w:pPr>
    </w:p>
    <w:p w14:paraId="29D96B6B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Článok IV.</w:t>
      </w:r>
    </w:p>
    <w:p w14:paraId="14FAB86C" w14:textId="77777777" w:rsidR="003D7840" w:rsidRPr="003E569F" w:rsidRDefault="003D7840" w:rsidP="003D7840">
      <w:pPr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Vlastnícke právo a nebezpečenstvo vzniku škody</w:t>
      </w:r>
    </w:p>
    <w:p w14:paraId="7181C4D3" w14:textId="77777777" w:rsidR="003D7840" w:rsidRPr="003E569F" w:rsidRDefault="003D7840" w:rsidP="003D7840">
      <w:pPr>
        <w:rPr>
          <w:rFonts w:ascii="Segoe UI" w:hAnsi="Segoe UI" w:cs="Segoe UI"/>
          <w:b/>
        </w:rPr>
      </w:pPr>
    </w:p>
    <w:p w14:paraId="1A68B855" w14:textId="77777777" w:rsidR="003D7840" w:rsidRPr="003E569F" w:rsidRDefault="003D7840" w:rsidP="003D7840">
      <w:pPr>
        <w:pStyle w:val="Odsekzoznamu"/>
        <w:numPr>
          <w:ilvl w:val="0"/>
          <w:numId w:val="15"/>
        </w:numPr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>Vlastnícke právo k Predmetu kúpy nadobúda Kupujúci prevzatím Predmetu kúpy a týmto momentom prechádza na Kupujúceho i nebezpečenstvo vzniku škody na Predmete kúpy.</w:t>
      </w:r>
    </w:p>
    <w:p w14:paraId="3E745B16" w14:textId="77777777" w:rsidR="003D7840" w:rsidRPr="003E569F" w:rsidRDefault="003D7840" w:rsidP="003D7840">
      <w:pPr>
        <w:tabs>
          <w:tab w:val="left" w:pos="851"/>
        </w:tabs>
        <w:rPr>
          <w:rFonts w:ascii="Segoe UI" w:hAnsi="Segoe UI" w:cs="Segoe UI"/>
          <w:b/>
        </w:rPr>
      </w:pPr>
    </w:p>
    <w:p w14:paraId="10D73C67" w14:textId="1DFB1841" w:rsidR="003D7840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44DE420A" w14:textId="77777777" w:rsidR="00EA3969" w:rsidRPr="003E569F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2C34F3FE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Článok V.</w:t>
      </w:r>
    </w:p>
    <w:p w14:paraId="06811013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Zodpovednosť za vady a záruka za akosť</w:t>
      </w:r>
    </w:p>
    <w:p w14:paraId="2052503E" w14:textId="77777777" w:rsidR="003D7840" w:rsidRPr="003E569F" w:rsidRDefault="003D7840" w:rsidP="003D7840">
      <w:pPr>
        <w:tabs>
          <w:tab w:val="left" w:pos="851"/>
        </w:tabs>
        <w:rPr>
          <w:rFonts w:ascii="Segoe UI" w:hAnsi="Segoe UI" w:cs="Segoe UI"/>
          <w:b/>
        </w:rPr>
      </w:pPr>
    </w:p>
    <w:p w14:paraId="10DD1BDD" w14:textId="77777777" w:rsidR="003D7840" w:rsidRPr="003E569F" w:rsidRDefault="003D7840" w:rsidP="003D7840">
      <w:pPr>
        <w:pStyle w:val="Odsekzoznamu"/>
        <w:numPr>
          <w:ilvl w:val="0"/>
          <w:numId w:val="1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lastRenderedPageBreak/>
        <w:t xml:space="preserve">Predávajúci zodpovedá za vady, ktoré má Predmet kúpy v okamihu, keď prechádza nebezpečenstvo vzniku škody na Predmete kúpy z Predávajúceho na Kupujúceho. </w:t>
      </w:r>
    </w:p>
    <w:p w14:paraId="0D82AFC0" w14:textId="77777777" w:rsidR="003D7840" w:rsidRPr="003E569F" w:rsidRDefault="003D7840" w:rsidP="003D7840">
      <w:pPr>
        <w:pStyle w:val="Odsekzoznamu"/>
        <w:numPr>
          <w:ilvl w:val="0"/>
          <w:numId w:val="1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 xml:space="preserve">Predávajúci poskytuje Kupujúcemu na Predmet kúpy záruku v trvaní </w:t>
      </w:r>
      <w:r w:rsidRPr="00200F34">
        <w:rPr>
          <w:rFonts w:ascii="Segoe UI" w:hAnsi="Segoe UI" w:cs="Segoe UI"/>
        </w:rPr>
        <w:t>24</w:t>
      </w:r>
      <w:r w:rsidRPr="003E569F">
        <w:rPr>
          <w:rFonts w:ascii="Segoe UI" w:hAnsi="Segoe UI" w:cs="Segoe UI"/>
        </w:rPr>
        <w:t xml:space="preserve"> mesiacov. Záručná doba začína plynúť dňom, ktorý je v dodacom liste podľa článku II. bodu 2.4 tejto Zmluvy uvedený ako deň prevzatia Predmetu kúpy Kupujúcim.</w:t>
      </w:r>
    </w:p>
    <w:p w14:paraId="699D10A5" w14:textId="77777777" w:rsidR="003D7840" w:rsidRPr="00DD66AA" w:rsidRDefault="003D7840" w:rsidP="003D7840">
      <w:pPr>
        <w:pStyle w:val="Odsekzoznamu"/>
        <w:numPr>
          <w:ilvl w:val="0"/>
          <w:numId w:val="1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3E569F">
        <w:rPr>
          <w:rFonts w:ascii="Segoe UI" w:hAnsi="Segoe UI" w:cs="Segoe UI"/>
        </w:rPr>
        <w:t xml:space="preserve">Kupujúci je povinný oznámiť Predávajúcemu vady Predmetu kúpy bez zbytočného odkladu po ich </w:t>
      </w:r>
      <w:r w:rsidRPr="00DD66AA">
        <w:rPr>
          <w:rFonts w:ascii="Segoe UI" w:hAnsi="Segoe UI" w:cs="Segoe UI"/>
        </w:rPr>
        <w:t>zistení, a to písomne alebo e-mailom. V oznámení Kupujúceho o vadách Predmetu kúpy musí Kupujúci vady špecifikovať (opísať, uviesť ako sa prejavujú atď.).</w:t>
      </w:r>
    </w:p>
    <w:p w14:paraId="4994771D" w14:textId="77777777" w:rsidR="003D7840" w:rsidRPr="00DD66AA" w:rsidRDefault="003D7840" w:rsidP="003D7840">
      <w:pPr>
        <w:pStyle w:val="Odsekzoznamu"/>
        <w:numPr>
          <w:ilvl w:val="0"/>
          <w:numId w:val="1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Predávajúci sa zaväzuje, že na servisný zásah v súvislosti s reklamáciou Kupujúceho  pre časť 1 a časť 2 podľa bodu 5.3 tohto článku Zmluvy nastúpi najneskôr do 48 hodín od prijatia reklamácie Kupujúceho (do uvedenej lehoty 48 hodín sa nezapočítavajú soboty, nedele, sviatky a dni pracovného pokoja). </w:t>
      </w:r>
    </w:p>
    <w:p w14:paraId="5FAA5FF6" w14:textId="77777777" w:rsidR="003D7840" w:rsidRPr="00DD66AA" w:rsidRDefault="003D7840" w:rsidP="003D7840">
      <w:pPr>
        <w:pStyle w:val="Odsekzoznamu"/>
        <w:numPr>
          <w:ilvl w:val="0"/>
          <w:numId w:val="13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DD66AA">
        <w:rPr>
          <w:rFonts w:ascii="Segoe UI" w:hAnsi="Segoe UI" w:cs="Segoe UI"/>
        </w:rPr>
        <w:t xml:space="preserve">Predávajúci sa zaväzuje zabezpečiť pre časť 3 autorizovaný servis do 100 km od miesta dodania Predmetu kúpy. </w:t>
      </w:r>
    </w:p>
    <w:p w14:paraId="79598885" w14:textId="77777777" w:rsidR="00EA3969" w:rsidRPr="00DD66AA" w:rsidRDefault="00EA3969" w:rsidP="003D7840">
      <w:pPr>
        <w:tabs>
          <w:tab w:val="left" w:pos="851"/>
          <w:tab w:val="left" w:pos="5529"/>
        </w:tabs>
        <w:jc w:val="center"/>
        <w:rPr>
          <w:rFonts w:ascii="Segoe UI" w:hAnsi="Segoe UI" w:cs="Segoe UI"/>
          <w:b/>
          <w:color w:val="000000"/>
        </w:rPr>
      </w:pPr>
    </w:p>
    <w:p w14:paraId="31B84A2E" w14:textId="1D985DF7" w:rsidR="003D7840" w:rsidRPr="003E569F" w:rsidRDefault="003D7840" w:rsidP="003D7840">
      <w:pPr>
        <w:tabs>
          <w:tab w:val="left" w:pos="851"/>
          <w:tab w:val="left" w:pos="5529"/>
        </w:tabs>
        <w:jc w:val="center"/>
        <w:rPr>
          <w:rFonts w:ascii="Segoe UI" w:hAnsi="Segoe UI" w:cs="Segoe UI"/>
          <w:b/>
          <w:color w:val="000000"/>
        </w:rPr>
      </w:pPr>
      <w:r w:rsidRPr="00DD66AA">
        <w:rPr>
          <w:rFonts w:ascii="Segoe UI" w:hAnsi="Segoe UI" w:cs="Segoe UI"/>
          <w:b/>
          <w:color w:val="000000"/>
        </w:rPr>
        <w:t>Článok VI.</w:t>
      </w:r>
    </w:p>
    <w:p w14:paraId="0602A307" w14:textId="77777777" w:rsidR="003D7840" w:rsidRPr="003E569F" w:rsidRDefault="003D7840" w:rsidP="003D7840">
      <w:pPr>
        <w:tabs>
          <w:tab w:val="left" w:pos="851"/>
          <w:tab w:val="left" w:pos="5529"/>
        </w:tabs>
        <w:jc w:val="center"/>
        <w:rPr>
          <w:rFonts w:ascii="Segoe UI" w:hAnsi="Segoe UI" w:cs="Segoe UI"/>
          <w:b/>
          <w:color w:val="000000"/>
        </w:rPr>
      </w:pPr>
      <w:r w:rsidRPr="003E569F">
        <w:rPr>
          <w:rFonts w:ascii="Segoe UI" w:hAnsi="Segoe UI" w:cs="Segoe UI"/>
          <w:b/>
          <w:color w:val="000000"/>
        </w:rPr>
        <w:t>Sankcie</w:t>
      </w:r>
    </w:p>
    <w:p w14:paraId="2E34EEA1" w14:textId="77777777" w:rsidR="003D7840" w:rsidRPr="003E569F" w:rsidRDefault="003D7840" w:rsidP="003D7840">
      <w:pPr>
        <w:tabs>
          <w:tab w:val="left" w:pos="851"/>
          <w:tab w:val="left" w:pos="5529"/>
        </w:tabs>
        <w:rPr>
          <w:rFonts w:ascii="Segoe UI" w:hAnsi="Segoe UI" w:cs="Segoe UI"/>
          <w:b/>
          <w:color w:val="000000"/>
        </w:rPr>
      </w:pPr>
    </w:p>
    <w:p w14:paraId="3FB35AF9" w14:textId="77777777" w:rsidR="003D7840" w:rsidRPr="00DD66AA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3E569F">
        <w:rPr>
          <w:rFonts w:ascii="Segoe UI" w:hAnsi="Segoe UI" w:cs="Segoe UI"/>
          <w:color w:val="000000"/>
        </w:rPr>
        <w:t xml:space="preserve">Zmluvné strany sa dohodli, že v prípade ak sa Predávajúci dostane do omeškania s dodaním </w:t>
      </w:r>
      <w:r w:rsidRPr="00DD66AA">
        <w:rPr>
          <w:rFonts w:ascii="Segoe UI" w:hAnsi="Segoe UI" w:cs="Segoe UI"/>
          <w:color w:val="000000"/>
        </w:rPr>
        <w:t xml:space="preserve">Predmetu kúpy Kupujúcemu, Kupujúci má právo na zaplatenie zmluvnej pokuty vo výške 0,05 % </w:t>
      </w:r>
      <w:proofErr w:type="spellStart"/>
      <w:r w:rsidRPr="00DD66AA">
        <w:rPr>
          <w:rFonts w:ascii="Segoe UI" w:hAnsi="Segoe UI" w:cs="Segoe UI"/>
          <w:color w:val="000000"/>
        </w:rPr>
        <w:t>p.a</w:t>
      </w:r>
      <w:proofErr w:type="spellEnd"/>
      <w:r w:rsidRPr="00DD66AA">
        <w:rPr>
          <w:rFonts w:ascii="Segoe UI" w:hAnsi="Segoe UI" w:cs="Segoe UI"/>
          <w:color w:val="000000"/>
        </w:rPr>
        <w:t>. z kúpnej ceny Predmetu kúpy bez  DPH, a to za každý aj začatý deň omeškania s dodaním Predmetu kúpy.</w:t>
      </w:r>
    </w:p>
    <w:p w14:paraId="5EB5DD0B" w14:textId="77777777" w:rsidR="003D7840" w:rsidRPr="00DD66AA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DD66AA">
        <w:rPr>
          <w:rFonts w:ascii="Segoe UI" w:hAnsi="Segoe UI" w:cs="Segoe UI"/>
          <w:color w:val="000000"/>
        </w:rPr>
        <w:t xml:space="preserve">Zmluvné strany sa dohodli, že v prípade ak Predávajúci poruší svoju povinnosť podľa článku V. bodu 5.4 Zmluvy, </w:t>
      </w:r>
      <w:proofErr w:type="spellStart"/>
      <w:r w:rsidRPr="00DD66AA">
        <w:rPr>
          <w:rFonts w:ascii="Segoe UI" w:hAnsi="Segoe UI" w:cs="Segoe UI"/>
          <w:color w:val="000000"/>
        </w:rPr>
        <w:t>t.j</w:t>
      </w:r>
      <w:proofErr w:type="spellEnd"/>
      <w:r w:rsidRPr="00DD66AA">
        <w:rPr>
          <w:rFonts w:ascii="Segoe UI" w:hAnsi="Segoe UI" w:cs="Segoe UI"/>
          <w:color w:val="000000"/>
        </w:rPr>
        <w:t xml:space="preserve">. v prípade ak Predávajúci nenastúpi na servisný zásah v tu uvedenej lehote, resp. poruší povinnosť podľa článku V. bod 5.5 Zmluvy pre časť 3, </w:t>
      </w:r>
      <w:proofErr w:type="spellStart"/>
      <w:r w:rsidRPr="00DD66AA">
        <w:rPr>
          <w:rFonts w:ascii="Segoe UI" w:hAnsi="Segoe UI" w:cs="Segoe UI"/>
          <w:color w:val="000000"/>
        </w:rPr>
        <w:t>t.j</w:t>
      </w:r>
      <w:proofErr w:type="spellEnd"/>
      <w:r w:rsidRPr="00DD66AA">
        <w:rPr>
          <w:rFonts w:ascii="Segoe UI" w:hAnsi="Segoe UI" w:cs="Segoe UI"/>
          <w:color w:val="000000"/>
        </w:rPr>
        <w:t xml:space="preserve">. v prípade ak Predávajúci nezabezpečí autorizovaný servis do 100 km od miesta dodania Predmetu kúpy,  Kupujúci má právo na zaplatenie zmluvnej pokuty vo výške 200 EUR, a to za každý aj začatý deň omeškania so splnením povinnosti uvedenej v článku V., bod. 5.4 Zmluvy, resp. vo výške 200 EUR za každý začatý kilometer presahujúci vzdialenosť uvedenú v čl. V., bod. 5.5 Zmluvy. </w:t>
      </w:r>
    </w:p>
    <w:p w14:paraId="01EDDFFE" w14:textId="77777777" w:rsidR="003D7840" w:rsidRPr="003E569F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DD66AA">
        <w:rPr>
          <w:rFonts w:ascii="Segoe UI" w:hAnsi="Segoe UI" w:cs="Segoe UI"/>
          <w:color w:val="000000"/>
        </w:rPr>
        <w:t>Zmluvné strany sa dohodli, že v prípade ak Kupujúci odstúpi od tejto Zmluvy z dôvodu podľa článku VIII. bodu 8.1 písm. a) tejto Zmluvy, Kupujúci má právo na zaplatenie zmluvnej pokuty vo výške  10 % z kúpnej ceny Predmetu</w:t>
      </w:r>
      <w:r w:rsidRPr="003E569F">
        <w:rPr>
          <w:rFonts w:ascii="Segoe UI" w:hAnsi="Segoe UI" w:cs="Segoe UI"/>
          <w:color w:val="000000"/>
        </w:rPr>
        <w:t xml:space="preserve"> kúpy bez DPH. Právo Kupujúceho na náhradu škody tým nie je dotknuté.</w:t>
      </w:r>
    </w:p>
    <w:p w14:paraId="1DB6C374" w14:textId="77777777" w:rsidR="003D7840" w:rsidRPr="003E569F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3E569F">
        <w:rPr>
          <w:rFonts w:ascii="Segoe UI" w:hAnsi="Segoe UI" w:cs="Segoe UI"/>
          <w:color w:val="000000"/>
        </w:rPr>
        <w:t xml:space="preserve">V prípade ak sa Kupujúci dostane do omeškania so zaplatením kúpnej ceny Predmetu kúpy, Predávajúcemu vzniká právo na zaplatenie úrokov z omeškania, a to vo výške 0,05 % </w:t>
      </w:r>
      <w:proofErr w:type="spellStart"/>
      <w:r w:rsidRPr="003E569F">
        <w:rPr>
          <w:rFonts w:ascii="Segoe UI" w:hAnsi="Segoe UI" w:cs="Segoe UI"/>
          <w:color w:val="000000"/>
        </w:rPr>
        <w:t>p.a</w:t>
      </w:r>
      <w:proofErr w:type="spellEnd"/>
      <w:r w:rsidRPr="003E569F">
        <w:rPr>
          <w:rFonts w:ascii="Segoe UI" w:hAnsi="Segoe UI" w:cs="Segoe UI"/>
          <w:color w:val="000000"/>
        </w:rPr>
        <w:t>. z dlžnej sumy, a to za každý aj začatý deň omeškania.</w:t>
      </w:r>
    </w:p>
    <w:p w14:paraId="07750B1E" w14:textId="77777777" w:rsidR="003D7840" w:rsidRPr="003E569F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3E569F">
        <w:rPr>
          <w:rFonts w:ascii="Segoe UI" w:hAnsi="Segoe UI" w:cs="Segoe UI"/>
          <w:color w:val="000000"/>
        </w:rPr>
        <w:t>Sankcie podľa tohto článku Zmluvy sú splatné do 7 dní odo dňa, kedy bola povinnej strane doručená písomná výzva oprávnenej strany na ich zaplatenie.</w:t>
      </w:r>
    </w:p>
    <w:p w14:paraId="30383D70" w14:textId="77777777" w:rsidR="003D7840" w:rsidRPr="003E569F" w:rsidRDefault="003D7840" w:rsidP="003D7840">
      <w:pPr>
        <w:pStyle w:val="Odsekzoznamu"/>
        <w:numPr>
          <w:ilvl w:val="0"/>
          <w:numId w:val="18"/>
        </w:numPr>
        <w:tabs>
          <w:tab w:val="left" w:pos="851"/>
          <w:tab w:val="left" w:pos="5529"/>
        </w:tabs>
        <w:ind w:left="851" w:hanging="851"/>
        <w:jc w:val="both"/>
        <w:rPr>
          <w:rFonts w:ascii="Segoe UI" w:hAnsi="Segoe UI" w:cs="Segoe UI"/>
          <w:color w:val="000000"/>
        </w:rPr>
      </w:pPr>
      <w:r w:rsidRPr="003E569F">
        <w:rPr>
          <w:rFonts w:ascii="Segoe UI" w:hAnsi="Segoe UI" w:cs="Segoe UI"/>
          <w:color w:val="000000"/>
        </w:rPr>
        <w:t>Zmluvné strany vyhlasujú a podpisom tejto Zmluvy potvrdzujú, že sankcie upravené v tomto článku Zmluvy nie sú neprimerane vysoké, ich výška neodporuje zásadám poctivého obchodného styku ani dobrým mravom a ich výška zodpovedá hodnote, resp. významu nimi zabezpečovanej povinnosti.</w:t>
      </w:r>
    </w:p>
    <w:p w14:paraId="7899CCB9" w14:textId="7AD75491" w:rsidR="003D7840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31D4416D" w14:textId="36DECB17" w:rsidR="00EA3969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1C21F8B1" w14:textId="5E4E4EC7" w:rsidR="00EA3969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7D311622" w14:textId="5F2B217E" w:rsidR="00EA3969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14B0C474" w14:textId="5C6D5C46" w:rsidR="00EA3969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6A79C3DE" w14:textId="77777777" w:rsidR="00EA3969" w:rsidRPr="003E569F" w:rsidRDefault="00EA3969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3F4FC9A5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72F7A345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Článok VII.</w:t>
      </w:r>
    </w:p>
    <w:p w14:paraId="213F703A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3E569F">
        <w:rPr>
          <w:rFonts w:ascii="Segoe UI" w:hAnsi="Segoe UI" w:cs="Segoe UI"/>
          <w:b/>
        </w:rPr>
        <w:t>Osobitné ustanovenia</w:t>
      </w:r>
    </w:p>
    <w:p w14:paraId="19C112C0" w14:textId="77777777" w:rsidR="003D7840" w:rsidRPr="003E569F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</w:p>
    <w:p w14:paraId="1EF913A3" w14:textId="77777777" w:rsidR="003D7840" w:rsidRPr="00EA3969" w:rsidRDefault="003D7840" w:rsidP="003D7840">
      <w:pPr>
        <w:pStyle w:val="Odsekzoznamu"/>
        <w:numPr>
          <w:ilvl w:val="0"/>
          <w:numId w:val="19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lastRenderedPageBreak/>
        <w:t>Zmluvné strany sa zaväzujú, že si poskytnú všetku potrebnú súčinnosť pre riadne plnenie ich záväzkov v zmysle tejto Zmluvy a za týmto účelom si písomne alebo e-mailom oznámia kontaktné údaje osôb oprávnených na realizáciu jednotlivých povinností v zmysle tejto Zmluvy.</w:t>
      </w:r>
    </w:p>
    <w:p w14:paraId="54731D6B" w14:textId="77777777" w:rsidR="003D7840" w:rsidRPr="00EA3969" w:rsidRDefault="003D7840" w:rsidP="003D7840">
      <w:pPr>
        <w:pStyle w:val="Odsekzoznamu"/>
        <w:numPr>
          <w:ilvl w:val="0"/>
          <w:numId w:val="19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Predávajúci bude povinný strpieť výkon kontroly/auditu súvisiaceho s dodávaným tovarom, prácami a službami kedykoľvek počas platnosti a účinnosti Zmluvy o poskytnutí nenávratného finančného príspevku, a to oprávnenými osobami a poskytnúť im všetku potrebnú súčinnosť. Oprávnené osoby sú: </w:t>
      </w:r>
    </w:p>
    <w:p w14:paraId="5F3C7D77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a) Poskytovateľ a ním poverené osoby, </w:t>
      </w:r>
    </w:p>
    <w:p w14:paraId="2EA63824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b) Útvar následnej finančnej kontroly a nimi poverené osoby; </w:t>
      </w:r>
    </w:p>
    <w:p w14:paraId="39C484DC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c) Najvyšší kontrolný úrad SR, príslušná Správa finančnej kontroly, Certifikačný orgán a nimi poverené osoby, </w:t>
      </w:r>
    </w:p>
    <w:p w14:paraId="4329C636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d) Orgán auditu, jeho spolupracujúce orgány a nimi poverené osoby, </w:t>
      </w:r>
    </w:p>
    <w:p w14:paraId="34A5DABD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e) Splnomocnení zástupcovia Európskej Komisie a Európskeho dvora audítorov, f) Osoby prizvané orgánmi uvedenými v písm. a) až d) v súlade s príslušnými právnymi predpismi SR a EÚ.</w:t>
      </w:r>
    </w:p>
    <w:p w14:paraId="59C54552" w14:textId="77777777" w:rsidR="003D7840" w:rsidRPr="00EA3969" w:rsidRDefault="003D7840" w:rsidP="003D7840">
      <w:pPr>
        <w:pStyle w:val="Zarkazkladnhotextu"/>
        <w:numPr>
          <w:ilvl w:val="0"/>
          <w:numId w:val="19"/>
        </w:numPr>
        <w:ind w:left="851" w:hanging="851"/>
        <w:rPr>
          <w:rFonts w:ascii="Segoe UI" w:hAnsi="Segoe UI" w:cs="Segoe UI"/>
          <w:sz w:val="20"/>
        </w:rPr>
      </w:pPr>
      <w:r w:rsidRPr="00EA3969">
        <w:rPr>
          <w:rFonts w:ascii="Segoe UI" w:hAnsi="Segoe UI" w:cs="Segoe UI"/>
          <w:sz w:val="20"/>
        </w:rPr>
        <w:t>Predávajúci, ak má v záujme zadať časť diela subdodávateľom, je povinný pri podpise tejto zmluvy predložiť zoznam subdodávateľov a uviesť údaje o  všetkých známych subdodávateľoch, údaje o osobe oprávnenej konať za subdodávateľa v rozsahu meno a priezvisko, adresa pobytu, dátum narodenia. Zoznam subdodávateľov zadefinovaných pri podpise tejto zmluvy, s uvedením predmetu a rozsahu subdodávok, sa stane prílohou tejto zmluvy.</w:t>
      </w:r>
    </w:p>
    <w:p w14:paraId="000151A1" w14:textId="77777777" w:rsidR="003D7840" w:rsidRPr="00EA3969" w:rsidRDefault="003D7840" w:rsidP="003D7840">
      <w:pPr>
        <w:pStyle w:val="Zarkazkladnhotextu"/>
        <w:numPr>
          <w:ilvl w:val="0"/>
          <w:numId w:val="19"/>
        </w:numPr>
        <w:ind w:left="851" w:hanging="851"/>
        <w:rPr>
          <w:rFonts w:ascii="Segoe UI" w:hAnsi="Segoe UI" w:cs="Segoe UI"/>
          <w:sz w:val="20"/>
        </w:rPr>
      </w:pPr>
      <w:r w:rsidRPr="00EA3969">
        <w:rPr>
          <w:rFonts w:ascii="Segoe UI" w:hAnsi="Segoe UI" w:cs="Segoe UI"/>
          <w:sz w:val="20"/>
        </w:rPr>
        <w:t xml:space="preserve">Predávajúci je povinný oznámiť Kupujúcemu akúkoľvek zmenu údajov zo zoznamu subdodávateľov uvedených pri podpise tejto zmluvy najneskôr 5 kalendárnych dní pred vykonaním zmeny. </w:t>
      </w:r>
    </w:p>
    <w:p w14:paraId="4DA5441C" w14:textId="77777777" w:rsidR="003D7840" w:rsidRPr="00EA3969" w:rsidRDefault="003D7840" w:rsidP="003D7840">
      <w:pPr>
        <w:pStyle w:val="Zarkazkladnhotextu"/>
        <w:numPr>
          <w:ilvl w:val="0"/>
          <w:numId w:val="19"/>
        </w:numPr>
        <w:ind w:left="851" w:hanging="851"/>
        <w:rPr>
          <w:rFonts w:ascii="Segoe UI" w:hAnsi="Segoe UI" w:cs="Segoe UI"/>
          <w:sz w:val="20"/>
        </w:rPr>
      </w:pPr>
      <w:r w:rsidRPr="00EA3969">
        <w:rPr>
          <w:rFonts w:ascii="Segoe UI" w:hAnsi="Segoe UI" w:cs="Segoe UI"/>
          <w:sz w:val="20"/>
        </w:rPr>
        <w:t xml:space="preserve">Predávajúci, ak bude mať záujem </w:t>
      </w:r>
      <w:r w:rsidRPr="00EA3969">
        <w:rPr>
          <w:rFonts w:ascii="Segoe UI" w:eastAsiaTheme="minorHAnsi" w:hAnsi="Segoe UI" w:cs="Segoe UI"/>
          <w:color w:val="000000"/>
          <w:sz w:val="20"/>
          <w:lang w:eastAsia="en-US"/>
        </w:rPr>
        <w:t>zadať určitý podiel predmetu zmluvy ďalšiemu subdodávateľovi, ktorý nebol definovaný v zozname pri podpise tejto zmluvy, resp. ak bude mať záujem zmeniť subdodávateľa, uvedeného v zozname pri podpise zmluvy, počas plnenia predmetu tejto zmluvy, môže tak urobiť až po odsúhlasení Kupujúceho. Zmenu subdodávateľa oznámi Kupujúcemu najneskôr 5 kalendárnych dní pred vykonaním zmeny. Doplnenie subdodávateľa, resp. zmena dodávateľa sa po odsúhlasení kupujúcim zapíše do zoznamu subdodávateľov, ktorý je prílohou tejto zmluvy.</w:t>
      </w:r>
    </w:p>
    <w:p w14:paraId="5832CFF9" w14:textId="77777777" w:rsidR="003D7840" w:rsidRPr="00EA3969" w:rsidRDefault="003D7840" w:rsidP="003D7840">
      <w:pPr>
        <w:tabs>
          <w:tab w:val="left" w:pos="851"/>
        </w:tabs>
        <w:jc w:val="both"/>
        <w:rPr>
          <w:rFonts w:ascii="Segoe UI" w:hAnsi="Segoe UI" w:cs="Segoe UI"/>
          <w:b/>
        </w:rPr>
      </w:pPr>
    </w:p>
    <w:p w14:paraId="30615714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  <w:b/>
        </w:rPr>
      </w:pPr>
    </w:p>
    <w:p w14:paraId="21566904" w14:textId="77777777" w:rsidR="003D7840" w:rsidRPr="00EA3969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EA3969">
        <w:rPr>
          <w:rFonts w:ascii="Segoe UI" w:hAnsi="Segoe UI" w:cs="Segoe UI"/>
          <w:b/>
        </w:rPr>
        <w:t>Článok VIII.</w:t>
      </w:r>
    </w:p>
    <w:p w14:paraId="0B0794A0" w14:textId="77777777" w:rsidR="003D7840" w:rsidRPr="00EA3969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EA3969">
        <w:rPr>
          <w:rFonts w:ascii="Segoe UI" w:hAnsi="Segoe UI" w:cs="Segoe UI"/>
          <w:b/>
        </w:rPr>
        <w:t>Odstúpenie od Zmluvy</w:t>
      </w:r>
    </w:p>
    <w:p w14:paraId="3CDD6D41" w14:textId="77777777" w:rsidR="003D7840" w:rsidRPr="00EA3969" w:rsidRDefault="003D7840" w:rsidP="003D7840">
      <w:pPr>
        <w:tabs>
          <w:tab w:val="left" w:pos="851"/>
        </w:tabs>
        <w:rPr>
          <w:rFonts w:ascii="Segoe UI" w:hAnsi="Segoe UI" w:cs="Segoe UI"/>
          <w:b/>
        </w:rPr>
      </w:pPr>
    </w:p>
    <w:p w14:paraId="15B53A1F" w14:textId="77777777" w:rsidR="003D7840" w:rsidRPr="00EA3969" w:rsidRDefault="003D7840" w:rsidP="003D7840">
      <w:pPr>
        <w:pStyle w:val="Odsekzoznamu"/>
        <w:numPr>
          <w:ilvl w:val="0"/>
          <w:numId w:val="20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Kupujúci je oprávnený od tejto Zmluvy odstúpiť v prípade, ak</w:t>
      </w:r>
    </w:p>
    <w:p w14:paraId="64837321" w14:textId="77777777" w:rsidR="003D7840" w:rsidRPr="00EA3969" w:rsidRDefault="003D7840" w:rsidP="003D7840">
      <w:pPr>
        <w:tabs>
          <w:tab w:val="left" w:pos="851"/>
        </w:tabs>
        <w:ind w:firstLine="567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  <w:b/>
        </w:rPr>
        <w:t>a)</w:t>
      </w:r>
      <w:r w:rsidRPr="00EA3969">
        <w:rPr>
          <w:rFonts w:ascii="Segoe UI" w:hAnsi="Segoe UI" w:cs="Segoe UI"/>
        </w:rPr>
        <w:tab/>
        <w:t>sa Predávajúci dostane do omeškania s dodaním Predmetu kúpy o viac ako 30 dní,</w:t>
      </w:r>
    </w:p>
    <w:p w14:paraId="21E497DA" w14:textId="77777777" w:rsidR="003D7840" w:rsidRPr="00EA3969" w:rsidRDefault="003D7840" w:rsidP="003D7840">
      <w:pPr>
        <w:pStyle w:val="Default"/>
        <w:tabs>
          <w:tab w:val="left" w:pos="851"/>
        </w:tabs>
        <w:ind w:left="851" w:hanging="284"/>
        <w:jc w:val="both"/>
        <w:rPr>
          <w:rFonts w:ascii="Segoe UI" w:hAnsi="Segoe UI" w:cs="Segoe UI"/>
          <w:sz w:val="20"/>
          <w:szCs w:val="20"/>
        </w:rPr>
      </w:pPr>
      <w:r w:rsidRPr="00EA3969">
        <w:rPr>
          <w:rFonts w:ascii="Segoe UI" w:hAnsi="Segoe UI" w:cs="Segoe UI"/>
          <w:b/>
          <w:sz w:val="20"/>
          <w:szCs w:val="20"/>
        </w:rPr>
        <w:t>b)</w:t>
      </w:r>
      <w:r w:rsidRPr="00EA3969">
        <w:rPr>
          <w:rFonts w:ascii="Segoe UI" w:hAnsi="Segoe UI" w:cs="Segoe UI"/>
          <w:sz w:val="20"/>
          <w:szCs w:val="20"/>
        </w:rPr>
        <w:tab/>
        <w:t>výsledky administratívnej finančnej kontroly poskytovateľa NFP neumožňujú financovanie výdavkov vzniknutých z obstarania Predmetu kúpy a medzi Zmluvnými stranami ešte nedošlo k plneniu tejto Zmluvy, pričom Predávajúci nie je v tomto prípade oprávnený uplatniť si voči Kupujúcemu žiadne sankcie.</w:t>
      </w:r>
    </w:p>
    <w:p w14:paraId="59A23805" w14:textId="77777777" w:rsidR="003D7840" w:rsidRPr="00EA3969" w:rsidRDefault="003D7840" w:rsidP="003D7840">
      <w:pPr>
        <w:pStyle w:val="Odsekzoznamu"/>
        <w:numPr>
          <w:ilvl w:val="0"/>
          <w:numId w:val="20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Odstúpenie od Zmluvy podľa tohto článku Zmluvy je účinné okamihom jeho doručenia Predávajúcemu a týmto okamihom zanikajú všetky práva a povinnosti Zmluvných strán s výnimkou práv Kupujúceho na zaplatenie príslušných sankcií v zmysle článku VI. tejto Zmluvy a nároku Kupujúceho na náhradu škody (a to za predpokladu, že Kupujúci odstúpil od Zmluvy podľa bodu 8.1 písm. a) tohto článku Zmluvy).</w:t>
      </w:r>
    </w:p>
    <w:p w14:paraId="3F4C1000" w14:textId="47DE2B38" w:rsidR="003D7840" w:rsidRDefault="003D7840" w:rsidP="003D7840">
      <w:pPr>
        <w:tabs>
          <w:tab w:val="left" w:pos="851"/>
        </w:tabs>
        <w:jc w:val="both"/>
        <w:rPr>
          <w:rFonts w:ascii="Segoe UI" w:hAnsi="Segoe UI" w:cs="Segoe UI"/>
        </w:rPr>
      </w:pPr>
    </w:p>
    <w:p w14:paraId="312CE474" w14:textId="77777777" w:rsidR="00EA3969" w:rsidRPr="00EA3969" w:rsidRDefault="00EA3969" w:rsidP="003D7840">
      <w:pPr>
        <w:tabs>
          <w:tab w:val="left" w:pos="851"/>
        </w:tabs>
        <w:jc w:val="both"/>
        <w:rPr>
          <w:rFonts w:ascii="Segoe UI" w:hAnsi="Segoe UI" w:cs="Segoe UI"/>
        </w:rPr>
      </w:pPr>
    </w:p>
    <w:p w14:paraId="640EB753" w14:textId="77777777" w:rsidR="003D7840" w:rsidRPr="00EA3969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EA3969">
        <w:rPr>
          <w:rFonts w:ascii="Segoe UI" w:hAnsi="Segoe UI" w:cs="Segoe UI"/>
          <w:b/>
        </w:rPr>
        <w:t>Článok IX.</w:t>
      </w:r>
    </w:p>
    <w:p w14:paraId="239BD780" w14:textId="77777777" w:rsidR="003D7840" w:rsidRPr="00EA3969" w:rsidRDefault="003D7840" w:rsidP="003D7840">
      <w:pPr>
        <w:tabs>
          <w:tab w:val="left" w:pos="851"/>
        </w:tabs>
        <w:jc w:val="center"/>
        <w:rPr>
          <w:rFonts w:ascii="Segoe UI" w:hAnsi="Segoe UI" w:cs="Segoe UI"/>
          <w:b/>
        </w:rPr>
      </w:pPr>
      <w:r w:rsidRPr="00EA3969">
        <w:rPr>
          <w:rFonts w:ascii="Segoe UI" w:hAnsi="Segoe UI" w:cs="Segoe UI"/>
          <w:b/>
        </w:rPr>
        <w:t>Spoločné a záverečné ustanovenia</w:t>
      </w:r>
    </w:p>
    <w:p w14:paraId="2CA71601" w14:textId="77777777" w:rsidR="003D7840" w:rsidRPr="00EA3969" w:rsidRDefault="003D7840" w:rsidP="003D7840">
      <w:pPr>
        <w:tabs>
          <w:tab w:val="left" w:pos="851"/>
        </w:tabs>
        <w:rPr>
          <w:rFonts w:ascii="Segoe UI" w:hAnsi="Segoe UI" w:cs="Segoe UI"/>
          <w:b/>
        </w:rPr>
      </w:pPr>
    </w:p>
    <w:p w14:paraId="2103E94D" w14:textId="77777777" w:rsidR="003D7840" w:rsidRPr="00EA3969" w:rsidRDefault="003D7840" w:rsidP="003D7840">
      <w:pPr>
        <w:pStyle w:val="Odsekzoznamu"/>
        <w:numPr>
          <w:ilvl w:val="0"/>
          <w:numId w:val="14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lastRenderedPageBreak/>
        <w:t>Zmena Zmluvy je možná na základe dohody oboch Zmluvných strán vo forme písomných dodatkov k tejto Zmluve číslovaných podľa poradia ich prijatia.</w:t>
      </w:r>
    </w:p>
    <w:p w14:paraId="2E19E6A5" w14:textId="77777777" w:rsidR="003D7840" w:rsidRPr="00EA3969" w:rsidRDefault="003D7840" w:rsidP="003D7840">
      <w:pPr>
        <w:pStyle w:val="Odsekzoznamu"/>
        <w:numPr>
          <w:ilvl w:val="0"/>
          <w:numId w:val="14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Vo veciach touto Zmluvou neupravených sa zmluvné vzťahy Zmluvných strán spravujú ustanoveniami všeobecne záväzných právnych predpisov Slovenskej republiky, najmä však ustanoveniami Obchodného zákonníka.</w:t>
      </w:r>
    </w:p>
    <w:p w14:paraId="32B22035" w14:textId="77777777" w:rsidR="003D7840" w:rsidRPr="00EA3969" w:rsidRDefault="003D7840" w:rsidP="003D7840">
      <w:pPr>
        <w:pStyle w:val="Odsekzoznamu"/>
        <w:numPr>
          <w:ilvl w:val="0"/>
          <w:numId w:val="14"/>
        </w:numPr>
        <w:tabs>
          <w:tab w:val="left" w:pos="851"/>
        </w:tabs>
        <w:ind w:left="851" w:hanging="851"/>
        <w:jc w:val="both"/>
        <w:rPr>
          <w:rFonts w:ascii="Segoe UI" w:hAnsi="Segoe UI" w:cs="Segoe UI"/>
          <w:b/>
        </w:rPr>
      </w:pPr>
      <w:r w:rsidRPr="00EA3969">
        <w:rPr>
          <w:rFonts w:ascii="Segoe UI" w:hAnsi="Segoe UI" w:cs="Segoe UI"/>
        </w:rPr>
        <w:t xml:space="preserve">Ak niektoré ustanovenia tejto Zmluvy nie sú platné a/alebo účinné alebo ak neskôr stratia platnosť a/alebo účinnosť, nie je tým dotknutá platnosť a účinnosť ostatných ustanovení tejto Zmluvy. Namiesto neplatných a/alebo neúčinných ustanovení ako i na vyplnenie medzier sa použije sa právna úprava, ktorá čo možno najviac zodpovedá zmyslu a účelu tejto Zmluvy, pokiaľ Zmluvné strany túto otázka pri uzatváraní Zmluvy brali do úvahy.  </w:t>
      </w:r>
    </w:p>
    <w:p w14:paraId="768A6A0A" w14:textId="77777777" w:rsidR="003D7840" w:rsidRPr="00EA3969" w:rsidRDefault="003D7840" w:rsidP="003D7840">
      <w:pPr>
        <w:pStyle w:val="Odsekzoznamu"/>
        <w:numPr>
          <w:ilvl w:val="1"/>
          <w:numId w:val="21"/>
        </w:numPr>
        <w:tabs>
          <w:tab w:val="left" w:pos="851"/>
        </w:tabs>
        <w:ind w:left="851" w:hanging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Akákoľvek písomnosť v zmysle tejto Zmluvy sa považuje za riadne doručenú:</w:t>
      </w:r>
    </w:p>
    <w:p w14:paraId="37130B34" w14:textId="77777777" w:rsidR="003D7840" w:rsidRPr="00EA3969" w:rsidRDefault="003D7840" w:rsidP="003D7840">
      <w:pPr>
        <w:pStyle w:val="Odsekzoznamu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dňom jej prijatia v prípade osobného doručenia, </w:t>
      </w:r>
    </w:p>
    <w:p w14:paraId="70A1903F" w14:textId="77777777" w:rsidR="003D7840" w:rsidRPr="00EA3969" w:rsidRDefault="003D7840" w:rsidP="003D7840">
      <w:pPr>
        <w:pStyle w:val="Odsekzoznamu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dňom uvedeným na návratke v prípade výpovede zasielanej poštou ako doporučená zásielka s návratkou alebo v prípade doručovania prostredníctvom kuriéra, </w:t>
      </w:r>
    </w:p>
    <w:p w14:paraId="0127B03C" w14:textId="77777777" w:rsidR="003D7840" w:rsidRPr="00EA3969" w:rsidRDefault="003D7840" w:rsidP="003D7840">
      <w:pPr>
        <w:pStyle w:val="Odsekzoznamu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dňom, kedy adresát odmietol výpoveď doručovanú osobne, poštou alebo prostredníctvom kuriéra prevziať, </w:t>
      </w:r>
    </w:p>
    <w:p w14:paraId="6AA09E46" w14:textId="77777777" w:rsidR="003D7840" w:rsidRPr="00EA3969" w:rsidRDefault="003D7840" w:rsidP="003D7840">
      <w:pPr>
        <w:pStyle w:val="Odsekzoznamu"/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dňom, kedy bola písomnosť odosielateľovi vrátená z adresy druhej Zmluvnej strany ako nedoručená alebo nedoručiteľná.</w:t>
      </w:r>
    </w:p>
    <w:p w14:paraId="2EE4D147" w14:textId="77777777" w:rsidR="003D7840" w:rsidRPr="00EA3969" w:rsidRDefault="003D7840" w:rsidP="003D7840">
      <w:pPr>
        <w:pStyle w:val="Odsekzoznamu"/>
        <w:tabs>
          <w:tab w:val="left" w:pos="851"/>
        </w:tabs>
        <w:ind w:left="851"/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Pre doručovanie prostredníctvom pošty alebo kuriéra je rozhodné sídlo Zmluvných strán zapísané v Obchodnom registri, pokiaľ Zmluvná strana písomne neoznámila, že žiada o doručovanie na inú adresu.</w:t>
      </w:r>
    </w:p>
    <w:p w14:paraId="1B3D5AAD" w14:textId="77777777" w:rsidR="003D7840" w:rsidRPr="00DD66AA" w:rsidRDefault="003D7840" w:rsidP="003D7840">
      <w:pPr>
        <w:pStyle w:val="Odsekzoznamu"/>
        <w:numPr>
          <w:ilvl w:val="1"/>
          <w:numId w:val="21"/>
        </w:numPr>
        <w:tabs>
          <w:tab w:val="left" w:pos="851"/>
        </w:tabs>
        <w:ind w:left="851" w:hanging="851"/>
        <w:jc w:val="both"/>
        <w:rPr>
          <w:rFonts w:ascii="Segoe UI" w:hAnsi="Segoe UI" w:cs="Segoe UI"/>
          <w:b/>
        </w:rPr>
      </w:pPr>
      <w:r w:rsidRPr="00EA3969">
        <w:rPr>
          <w:rFonts w:ascii="Segoe UI" w:hAnsi="Segoe UI" w:cs="Segoe UI"/>
        </w:rPr>
        <w:t xml:space="preserve">Zmluva je vyhotovená v siedmich rovnopisoch, pričom päť rovnopisov je určených pre </w:t>
      </w:r>
      <w:r w:rsidRPr="00DD66AA">
        <w:rPr>
          <w:rFonts w:ascii="Segoe UI" w:hAnsi="Segoe UI" w:cs="Segoe UI"/>
        </w:rPr>
        <w:t>Kupujúceho a dva rovnopisy sú určené pre Predávajúceho.</w:t>
      </w:r>
    </w:p>
    <w:p w14:paraId="1BCC5613" w14:textId="436ED876" w:rsidR="003D7840" w:rsidRPr="00DD66AA" w:rsidRDefault="003D7840" w:rsidP="003D7840">
      <w:pPr>
        <w:pStyle w:val="Odsekzoznamu"/>
        <w:numPr>
          <w:ilvl w:val="1"/>
          <w:numId w:val="21"/>
        </w:numPr>
        <w:tabs>
          <w:tab w:val="left" w:pos="851"/>
        </w:tabs>
        <w:ind w:left="851" w:hanging="851"/>
        <w:jc w:val="both"/>
        <w:rPr>
          <w:rFonts w:ascii="Segoe UI" w:hAnsi="Segoe UI" w:cs="Segoe UI"/>
          <w:b/>
        </w:rPr>
      </w:pPr>
      <w:r w:rsidRPr="00DD66AA">
        <w:rPr>
          <w:rFonts w:ascii="Segoe UI" w:hAnsi="Segoe UI" w:cs="Segoe UI"/>
        </w:rPr>
        <w:t>Zmluva nadobúda platnosť a účinnosť dňom jej podpisu oboma Zmluvnými stranami</w:t>
      </w:r>
      <w:r w:rsidR="00DD66AA">
        <w:rPr>
          <w:rFonts w:ascii="Segoe UI" w:hAnsi="Segoe UI" w:cs="Segoe UI"/>
        </w:rPr>
        <w:t>.</w:t>
      </w:r>
    </w:p>
    <w:p w14:paraId="090EC55D" w14:textId="77777777" w:rsidR="003D7840" w:rsidRPr="00EA3969" w:rsidRDefault="003D7840" w:rsidP="003D7840">
      <w:pPr>
        <w:pStyle w:val="Odsekzoznamu"/>
        <w:numPr>
          <w:ilvl w:val="1"/>
          <w:numId w:val="21"/>
        </w:numPr>
        <w:tabs>
          <w:tab w:val="left" w:pos="851"/>
        </w:tabs>
        <w:ind w:left="851" w:hanging="851"/>
        <w:jc w:val="both"/>
        <w:rPr>
          <w:rFonts w:ascii="Segoe UI" w:hAnsi="Segoe UI" w:cs="Segoe UI"/>
          <w:b/>
        </w:rPr>
      </w:pPr>
      <w:r w:rsidRPr="00EA3969">
        <w:rPr>
          <w:rFonts w:ascii="Segoe UI" w:hAnsi="Segoe UI" w:cs="Segoe UI"/>
        </w:rPr>
        <w:t>Zmluvné strany vyhlasujú, že si Zmluvu prečítali, jej obsahu porozumeli, obsah Zmluvy zodpovedá ich skutočnej a vážnej vôli, Zmluvu uzatvorili slobodne, nie v tiesni a za nápadne nevýhodných podmienok, čo potvrdzujú svojimi vlastnoručnými podpismi.</w:t>
      </w:r>
    </w:p>
    <w:p w14:paraId="16B62594" w14:textId="77777777" w:rsidR="003D7840" w:rsidRPr="00EA3969" w:rsidRDefault="003D7840" w:rsidP="003D7840">
      <w:pPr>
        <w:tabs>
          <w:tab w:val="left" w:pos="851"/>
          <w:tab w:val="left" w:pos="5529"/>
        </w:tabs>
        <w:ind w:firstLine="851"/>
        <w:jc w:val="both"/>
        <w:rPr>
          <w:rFonts w:ascii="Segoe UI" w:hAnsi="Segoe UI" w:cs="Segoe UI"/>
        </w:rPr>
      </w:pPr>
    </w:p>
    <w:p w14:paraId="64CC595C" w14:textId="77777777" w:rsidR="003D7840" w:rsidRPr="00EA3969" w:rsidRDefault="003D7840" w:rsidP="003D7840">
      <w:pPr>
        <w:tabs>
          <w:tab w:val="left" w:pos="851"/>
          <w:tab w:val="left" w:pos="5529"/>
        </w:tabs>
        <w:jc w:val="both"/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Neoddeliteľnými prílohami tejto zmluvy sú: </w:t>
      </w:r>
    </w:p>
    <w:p w14:paraId="515C312A" w14:textId="1761E612" w:rsidR="003D7840" w:rsidRPr="00783209" w:rsidRDefault="003D7840" w:rsidP="00783209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spacing w:line="276" w:lineRule="auto"/>
        <w:ind w:left="2124" w:hanging="2124"/>
        <w:rPr>
          <w:sz w:val="20"/>
        </w:rPr>
      </w:pPr>
      <w:r w:rsidRPr="00783209">
        <w:rPr>
          <w:rFonts w:ascii="Segoe UI" w:hAnsi="Segoe UI" w:cs="Segoe UI"/>
          <w:sz w:val="20"/>
        </w:rPr>
        <w:t xml:space="preserve">Prílohy: č.1 k Zmluve – </w:t>
      </w:r>
      <w:r w:rsidR="00783209">
        <w:rPr>
          <w:rFonts w:ascii="Segoe UI" w:hAnsi="Segoe UI" w:cs="Segoe UI"/>
          <w:sz w:val="20"/>
        </w:rPr>
        <w:tab/>
      </w:r>
      <w:r w:rsidR="00783209" w:rsidRPr="00783209">
        <w:rPr>
          <w:rFonts w:ascii="Segoe UI" w:hAnsi="Segoe UI" w:cs="Segoe UI"/>
          <w:bCs/>
          <w:sz w:val="20"/>
        </w:rPr>
        <w:t xml:space="preserve">Technická špecifikácia spolu s čestným prehlásením + CENOVÁ PONUKA </w:t>
      </w:r>
      <w:r w:rsidR="00783209" w:rsidRPr="00783209">
        <w:rPr>
          <w:rFonts w:ascii="Segoe UI" w:hAnsi="Segoe UI" w:cs="Segoe UI"/>
          <w:sz w:val="20"/>
        </w:rPr>
        <w:t>(Príloha č. 1 Výzvy – 1a, 1b, 1c)</w:t>
      </w:r>
    </w:p>
    <w:p w14:paraId="58D70A13" w14:textId="41569164" w:rsidR="003D7840" w:rsidRPr="00783209" w:rsidRDefault="003D7840" w:rsidP="00783209">
      <w:pPr>
        <w:ind w:left="2124" w:hanging="1404"/>
        <w:jc w:val="both"/>
        <w:rPr>
          <w:rFonts w:ascii="Segoe UI" w:hAnsi="Segoe UI" w:cs="Segoe UI"/>
        </w:rPr>
      </w:pPr>
      <w:r w:rsidRPr="00783209">
        <w:rPr>
          <w:rFonts w:ascii="Segoe UI" w:hAnsi="Segoe UI" w:cs="Segoe UI"/>
        </w:rPr>
        <w:t xml:space="preserve">č. </w:t>
      </w:r>
      <w:r w:rsidR="00783209">
        <w:rPr>
          <w:rFonts w:ascii="Segoe UI" w:hAnsi="Segoe UI" w:cs="Segoe UI"/>
        </w:rPr>
        <w:t>2 k Zmluve</w:t>
      </w:r>
      <w:r w:rsidRPr="00783209">
        <w:rPr>
          <w:rFonts w:ascii="Segoe UI" w:hAnsi="Segoe UI" w:cs="Segoe UI"/>
        </w:rPr>
        <w:t xml:space="preserve"> – </w:t>
      </w:r>
      <w:r w:rsidR="00783209">
        <w:rPr>
          <w:rFonts w:ascii="Segoe UI" w:hAnsi="Segoe UI" w:cs="Segoe UI"/>
        </w:rPr>
        <w:tab/>
      </w:r>
      <w:r w:rsidRPr="00783209">
        <w:rPr>
          <w:rFonts w:ascii="Segoe UI" w:hAnsi="Segoe UI" w:cs="Segoe UI"/>
        </w:rPr>
        <w:t xml:space="preserve">Zoznam subdodávateľov </w:t>
      </w:r>
      <w:r w:rsidRPr="00783209">
        <w:rPr>
          <w:rFonts w:ascii="Segoe UI" w:hAnsi="Segoe UI" w:cs="Segoe UI"/>
          <w:i/>
        </w:rPr>
        <w:t>[uchádzač priloží pri podpise Zmluvy v súlade s Čl. VII. Zmluvy], ak je to relevantné</w:t>
      </w:r>
    </w:p>
    <w:p w14:paraId="4CAA515F" w14:textId="77777777" w:rsidR="003D7840" w:rsidRPr="00EA3969" w:rsidRDefault="003D7840" w:rsidP="003D7840"/>
    <w:p w14:paraId="3D007484" w14:textId="77777777" w:rsidR="003D7840" w:rsidRPr="00EA3969" w:rsidRDefault="003D7840" w:rsidP="003D7840">
      <w:pPr>
        <w:rPr>
          <w:rFonts w:ascii="Segoe UI" w:hAnsi="Segoe UI" w:cs="Segoe UI"/>
        </w:rPr>
      </w:pPr>
    </w:p>
    <w:p w14:paraId="5582BEF9" w14:textId="77777777" w:rsidR="003D7840" w:rsidRPr="00EA3969" w:rsidRDefault="003D7840" w:rsidP="003D7840">
      <w:pPr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 xml:space="preserve">                        Predávajúci:</w:t>
      </w:r>
      <w:r w:rsidRPr="00EA3969">
        <w:rPr>
          <w:rFonts w:ascii="Segoe UI" w:hAnsi="Segoe UI" w:cs="Segoe UI"/>
        </w:rPr>
        <w:tab/>
      </w:r>
      <w:r w:rsidRPr="00EA3969">
        <w:rPr>
          <w:rFonts w:ascii="Segoe UI" w:hAnsi="Segoe UI" w:cs="Segoe UI"/>
        </w:rPr>
        <w:tab/>
      </w:r>
      <w:r w:rsidRPr="00EA3969">
        <w:rPr>
          <w:rFonts w:ascii="Segoe UI" w:hAnsi="Segoe UI" w:cs="Segoe UI"/>
        </w:rPr>
        <w:tab/>
      </w:r>
      <w:r w:rsidRPr="00EA3969">
        <w:rPr>
          <w:rFonts w:ascii="Segoe UI" w:hAnsi="Segoe UI" w:cs="Segoe UI"/>
        </w:rPr>
        <w:tab/>
      </w:r>
      <w:r w:rsidRPr="00EA3969">
        <w:rPr>
          <w:rFonts w:ascii="Segoe UI" w:hAnsi="Segoe UI" w:cs="Segoe UI"/>
        </w:rPr>
        <w:tab/>
        <w:t>Kupujúci:</w:t>
      </w:r>
    </w:p>
    <w:p w14:paraId="13E53A31" w14:textId="77777777" w:rsidR="003D7840" w:rsidRPr="00EA3969" w:rsidRDefault="003D7840" w:rsidP="003D7840">
      <w:pPr>
        <w:rPr>
          <w:rFonts w:ascii="Segoe UI" w:hAnsi="Segoe UI" w:cs="Segoe UI"/>
        </w:rPr>
      </w:pPr>
    </w:p>
    <w:p w14:paraId="5BF61435" w14:textId="1766585F" w:rsidR="003D7840" w:rsidRPr="00EA3969" w:rsidRDefault="003D7840" w:rsidP="003D7840">
      <w:pPr>
        <w:rPr>
          <w:rFonts w:ascii="Segoe UI" w:hAnsi="Segoe UI" w:cs="Segoe UI"/>
        </w:rPr>
      </w:pPr>
      <w:r w:rsidRPr="00EA3969">
        <w:rPr>
          <w:rFonts w:ascii="Segoe UI" w:hAnsi="Segoe UI" w:cs="Segoe UI"/>
        </w:rPr>
        <w:t>V ...........................................,dňa ......................</w:t>
      </w:r>
      <w:r w:rsidR="00783209">
        <w:rPr>
          <w:rFonts w:ascii="Segoe UI" w:hAnsi="Segoe UI" w:cs="Segoe UI"/>
        </w:rPr>
        <w:tab/>
      </w:r>
      <w:r w:rsidR="00783209">
        <w:rPr>
          <w:rFonts w:ascii="Segoe UI" w:hAnsi="Segoe UI" w:cs="Segoe UI"/>
        </w:rPr>
        <w:tab/>
      </w:r>
      <w:r w:rsidR="00783209">
        <w:rPr>
          <w:rFonts w:ascii="Segoe UI" w:hAnsi="Segoe UI" w:cs="Segoe UI"/>
        </w:rPr>
        <w:tab/>
      </w:r>
      <w:r w:rsidRPr="00EA3969">
        <w:rPr>
          <w:rFonts w:ascii="Segoe UI" w:hAnsi="Segoe UI" w:cs="Segoe UI"/>
        </w:rPr>
        <w:t xml:space="preserve">V Žiari nad Hronom, dňa ................................ </w:t>
      </w:r>
    </w:p>
    <w:p w14:paraId="0A722E1E" w14:textId="77777777" w:rsidR="003D7840" w:rsidRPr="00EA3969" w:rsidRDefault="003D7840" w:rsidP="003D7840">
      <w:pPr>
        <w:rPr>
          <w:rFonts w:ascii="Segoe UI" w:hAnsi="Segoe UI" w:cs="Segoe UI"/>
        </w:rPr>
      </w:pPr>
    </w:p>
    <w:p w14:paraId="595FE7D9" w14:textId="77777777" w:rsidR="003D7840" w:rsidRPr="009159AF" w:rsidRDefault="003D7840" w:rsidP="003D7840">
      <w:pPr>
        <w:rPr>
          <w:rFonts w:ascii="Segoe UI" w:hAnsi="Segoe UI" w:cs="Segoe UI"/>
        </w:rPr>
      </w:pPr>
    </w:p>
    <w:p w14:paraId="4F4E5D74" w14:textId="77777777" w:rsidR="003D7840" w:rsidRPr="009159AF" w:rsidRDefault="003D7840" w:rsidP="003D7840">
      <w:pPr>
        <w:rPr>
          <w:rFonts w:ascii="Segoe UI" w:hAnsi="Segoe UI" w:cs="Segoe UI"/>
        </w:rPr>
      </w:pPr>
    </w:p>
    <w:p w14:paraId="0C63FB05" w14:textId="77777777" w:rsidR="003D7840" w:rsidRPr="009159AF" w:rsidRDefault="003D7840" w:rsidP="003D7840">
      <w:pPr>
        <w:rPr>
          <w:rFonts w:ascii="Segoe UI" w:hAnsi="Segoe UI" w:cs="Segoe UI"/>
        </w:rPr>
      </w:pPr>
    </w:p>
    <w:p w14:paraId="4A1622D2" w14:textId="0D048157" w:rsidR="003D7840" w:rsidRDefault="003D7840" w:rsidP="00EA3969">
      <w:pPr>
        <w:tabs>
          <w:tab w:val="left" w:pos="1985"/>
        </w:tabs>
        <w:jc w:val="both"/>
        <w:rPr>
          <w:rFonts w:ascii="Segoe UI" w:hAnsi="Segoe UI" w:cs="Segoe UI"/>
        </w:rPr>
      </w:pPr>
      <w:r w:rsidRPr="009159AF">
        <w:rPr>
          <w:rFonts w:ascii="Segoe UI" w:hAnsi="Segoe UI" w:cs="Segoe UI"/>
        </w:rPr>
        <w:t>........................................................................</w:t>
      </w:r>
      <w:r>
        <w:rPr>
          <w:rFonts w:ascii="Segoe UI" w:hAnsi="Segoe UI" w:cs="Segoe UI"/>
        </w:rPr>
        <w:t>........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83209">
        <w:rPr>
          <w:rFonts w:ascii="Segoe UI" w:hAnsi="Segoe UI" w:cs="Segoe UI"/>
        </w:rPr>
        <w:tab/>
      </w:r>
      <w:r>
        <w:rPr>
          <w:rFonts w:ascii="Segoe UI" w:hAnsi="Segoe UI" w:cs="Segoe UI"/>
        </w:rPr>
        <w:t>...........................................................................................</w:t>
      </w:r>
      <w:r>
        <w:tab/>
      </w:r>
      <w:r>
        <w:tab/>
        <w:t xml:space="preserve">                                   </w:t>
      </w:r>
      <w:r>
        <w:tab/>
      </w:r>
      <w:r w:rsidR="00783209">
        <w:tab/>
      </w:r>
      <w:r w:rsidRPr="00DE6A6B">
        <w:rPr>
          <w:rFonts w:ascii="Segoe UI" w:hAnsi="Segoe UI" w:cs="Segoe UI"/>
        </w:rPr>
        <w:t xml:space="preserve">Ing. Boris Beniak – predseda predstavenstva </w:t>
      </w:r>
    </w:p>
    <w:p w14:paraId="060875AF" w14:textId="537EE4F7" w:rsidR="00455858" w:rsidRPr="003050A9" w:rsidRDefault="00455858" w:rsidP="00455858">
      <w:pPr>
        <w:jc w:val="center"/>
        <w:rPr>
          <w:iCs/>
          <w:sz w:val="22"/>
          <w:szCs w:val="22"/>
        </w:rPr>
      </w:pPr>
    </w:p>
    <w:sectPr w:rsidR="00455858" w:rsidRPr="0030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72A86" w14:textId="77777777" w:rsidR="007114C9" w:rsidRDefault="007114C9">
      <w:r>
        <w:separator/>
      </w:r>
    </w:p>
  </w:endnote>
  <w:endnote w:type="continuationSeparator" w:id="0">
    <w:p w14:paraId="7A1F3835" w14:textId="77777777" w:rsidR="007114C9" w:rsidRDefault="007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87A5" w14:textId="77777777" w:rsidR="007114C9" w:rsidRDefault="007114C9">
      <w:r>
        <w:separator/>
      </w:r>
    </w:p>
  </w:footnote>
  <w:footnote w:type="continuationSeparator" w:id="0">
    <w:p w14:paraId="0183CBC0" w14:textId="77777777" w:rsidR="007114C9" w:rsidRDefault="007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07C"/>
    <w:multiLevelType w:val="hybridMultilevel"/>
    <w:tmpl w:val="DA5A59C2"/>
    <w:lvl w:ilvl="0" w:tplc="A22E6248">
      <w:start w:val="9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231"/>
    <w:multiLevelType w:val="multilevel"/>
    <w:tmpl w:val="DD94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F686B"/>
    <w:multiLevelType w:val="multilevel"/>
    <w:tmpl w:val="B7189426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2B657D"/>
    <w:multiLevelType w:val="hybridMultilevel"/>
    <w:tmpl w:val="5FC8E76C"/>
    <w:lvl w:ilvl="0" w:tplc="F45C06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F24"/>
    <w:multiLevelType w:val="hybridMultilevel"/>
    <w:tmpl w:val="30605B18"/>
    <w:lvl w:ilvl="0" w:tplc="255A45B2">
      <w:start w:val="1"/>
      <w:numFmt w:val="decimal"/>
      <w:lvlText w:val="7.%1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E7502"/>
    <w:multiLevelType w:val="hybridMultilevel"/>
    <w:tmpl w:val="3F4E25B8"/>
    <w:lvl w:ilvl="0" w:tplc="2B4EACA8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644"/>
    <w:multiLevelType w:val="multilevel"/>
    <w:tmpl w:val="FD0C8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841891"/>
    <w:multiLevelType w:val="multilevel"/>
    <w:tmpl w:val="C47ECE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073618"/>
    <w:multiLevelType w:val="multilevel"/>
    <w:tmpl w:val="D2E2D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601616"/>
    <w:multiLevelType w:val="hybridMultilevel"/>
    <w:tmpl w:val="7C043FCA"/>
    <w:lvl w:ilvl="0" w:tplc="3356CBA2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68B"/>
    <w:multiLevelType w:val="hybridMultilevel"/>
    <w:tmpl w:val="FC6A3064"/>
    <w:lvl w:ilvl="0" w:tplc="BF4201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A4378"/>
    <w:multiLevelType w:val="multilevel"/>
    <w:tmpl w:val="A658F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106C7C"/>
    <w:multiLevelType w:val="hybridMultilevel"/>
    <w:tmpl w:val="4784E1BC"/>
    <w:lvl w:ilvl="0" w:tplc="80C0EBE6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4EEC"/>
    <w:multiLevelType w:val="multilevel"/>
    <w:tmpl w:val="5B5426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D01ED7"/>
    <w:multiLevelType w:val="hybridMultilevel"/>
    <w:tmpl w:val="5F907862"/>
    <w:lvl w:ilvl="0" w:tplc="F71C7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F460F"/>
    <w:multiLevelType w:val="hybridMultilevel"/>
    <w:tmpl w:val="0FEE74CE"/>
    <w:lvl w:ilvl="0" w:tplc="81CE50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A16510"/>
    <w:multiLevelType w:val="multilevel"/>
    <w:tmpl w:val="4850AE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8C1C"/>
    <w:multiLevelType w:val="hybridMultilevel"/>
    <w:tmpl w:val="B4E8A874"/>
    <w:lvl w:ilvl="0" w:tplc="1E945BD6">
      <w:start w:val="1"/>
      <w:numFmt w:val="lowerLetter"/>
      <w:lvlText w:val="%1)"/>
      <w:lvlJc w:val="left"/>
    </w:lvl>
    <w:lvl w:ilvl="1" w:tplc="9AFE6B6E">
      <w:numFmt w:val="decimal"/>
      <w:lvlText w:val=""/>
      <w:lvlJc w:val="left"/>
    </w:lvl>
    <w:lvl w:ilvl="2" w:tplc="E5FEE672">
      <w:numFmt w:val="decimal"/>
      <w:lvlText w:val=""/>
      <w:lvlJc w:val="left"/>
    </w:lvl>
    <w:lvl w:ilvl="3" w:tplc="2B889010">
      <w:numFmt w:val="decimal"/>
      <w:lvlText w:val=""/>
      <w:lvlJc w:val="left"/>
    </w:lvl>
    <w:lvl w:ilvl="4" w:tplc="40464A48">
      <w:numFmt w:val="decimal"/>
      <w:lvlText w:val=""/>
      <w:lvlJc w:val="left"/>
    </w:lvl>
    <w:lvl w:ilvl="5" w:tplc="07C44BCE">
      <w:numFmt w:val="decimal"/>
      <w:lvlText w:val=""/>
      <w:lvlJc w:val="left"/>
    </w:lvl>
    <w:lvl w:ilvl="6" w:tplc="A11674E0">
      <w:numFmt w:val="decimal"/>
      <w:lvlText w:val=""/>
      <w:lvlJc w:val="left"/>
    </w:lvl>
    <w:lvl w:ilvl="7" w:tplc="55B0B9A2">
      <w:numFmt w:val="decimal"/>
      <w:lvlText w:val=""/>
      <w:lvlJc w:val="left"/>
    </w:lvl>
    <w:lvl w:ilvl="8" w:tplc="2B6C50C2">
      <w:numFmt w:val="decimal"/>
      <w:lvlText w:val=""/>
      <w:lvlJc w:val="left"/>
    </w:lvl>
  </w:abstractNum>
  <w:abstractNum w:abstractNumId="20" w15:restartNumberingAfterBreak="0">
    <w:nsid w:val="6DF175A9"/>
    <w:multiLevelType w:val="hybridMultilevel"/>
    <w:tmpl w:val="88F00594"/>
    <w:lvl w:ilvl="0" w:tplc="8E584D8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70C9C"/>
    <w:multiLevelType w:val="hybridMultilevel"/>
    <w:tmpl w:val="9D16BD36"/>
    <w:lvl w:ilvl="0" w:tplc="903A7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124D80"/>
    <w:multiLevelType w:val="hybridMultilevel"/>
    <w:tmpl w:val="7224283E"/>
    <w:lvl w:ilvl="0" w:tplc="CE16BAD8">
      <w:start w:val="20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21"/>
  </w:num>
  <w:num w:numId="5">
    <w:abstractNumId w:val="1"/>
  </w:num>
  <w:num w:numId="6">
    <w:abstractNumId w:val="18"/>
  </w:num>
  <w:num w:numId="7">
    <w:abstractNumId w:val="19"/>
  </w:num>
  <w:num w:numId="8">
    <w:abstractNumId w:val="17"/>
  </w:num>
  <w:num w:numId="9">
    <w:abstractNumId w:val="9"/>
  </w:num>
  <w:num w:numId="10">
    <w:abstractNumId w:val="8"/>
  </w:num>
  <w:num w:numId="11">
    <w:abstractNumId w:val="22"/>
  </w:num>
  <w:num w:numId="12">
    <w:abstractNumId w:val="15"/>
  </w:num>
  <w:num w:numId="13">
    <w:abstractNumId w:val="6"/>
  </w:num>
  <w:num w:numId="14">
    <w:abstractNumId w:val="20"/>
  </w:num>
  <w:num w:numId="15">
    <w:abstractNumId w:val="10"/>
  </w:num>
  <w:num w:numId="16">
    <w:abstractNumId w:val="4"/>
  </w:num>
  <w:num w:numId="17">
    <w:abstractNumId w:val="0"/>
  </w:num>
  <w:num w:numId="18">
    <w:abstractNumId w:val="13"/>
  </w:num>
  <w:num w:numId="19">
    <w:abstractNumId w:val="5"/>
  </w:num>
  <w:num w:numId="20">
    <w:abstractNumId w:val="11"/>
  </w:num>
  <w:num w:numId="21">
    <w:abstractNumId w:val="14"/>
  </w:num>
  <w:num w:numId="22">
    <w:abstractNumId w:val="1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E9"/>
    <w:rsid w:val="000200F0"/>
    <w:rsid w:val="000454B0"/>
    <w:rsid w:val="0006335C"/>
    <w:rsid w:val="000A08D5"/>
    <w:rsid w:val="000F1C2E"/>
    <w:rsid w:val="000F2AD0"/>
    <w:rsid w:val="00123A23"/>
    <w:rsid w:val="00143EB6"/>
    <w:rsid w:val="00150462"/>
    <w:rsid w:val="001D1F22"/>
    <w:rsid w:val="00221BAD"/>
    <w:rsid w:val="002339D7"/>
    <w:rsid w:val="0027739F"/>
    <w:rsid w:val="002A1971"/>
    <w:rsid w:val="002C69E2"/>
    <w:rsid w:val="002D3673"/>
    <w:rsid w:val="002F01E1"/>
    <w:rsid w:val="003050A9"/>
    <w:rsid w:val="00313D6C"/>
    <w:rsid w:val="00325732"/>
    <w:rsid w:val="00336824"/>
    <w:rsid w:val="00342F72"/>
    <w:rsid w:val="003876E4"/>
    <w:rsid w:val="003B6291"/>
    <w:rsid w:val="003D7840"/>
    <w:rsid w:val="003D798D"/>
    <w:rsid w:val="003E47B7"/>
    <w:rsid w:val="00455858"/>
    <w:rsid w:val="00486228"/>
    <w:rsid w:val="00494DB9"/>
    <w:rsid w:val="004D154D"/>
    <w:rsid w:val="004F4CAF"/>
    <w:rsid w:val="0050337A"/>
    <w:rsid w:val="005111AB"/>
    <w:rsid w:val="00540485"/>
    <w:rsid w:val="00550BBF"/>
    <w:rsid w:val="005B7ABD"/>
    <w:rsid w:val="005D2013"/>
    <w:rsid w:val="005F51AE"/>
    <w:rsid w:val="005F5461"/>
    <w:rsid w:val="0061512E"/>
    <w:rsid w:val="00633400"/>
    <w:rsid w:val="00652B4A"/>
    <w:rsid w:val="00674A8A"/>
    <w:rsid w:val="00685F7E"/>
    <w:rsid w:val="0069177A"/>
    <w:rsid w:val="00694CA1"/>
    <w:rsid w:val="006A5776"/>
    <w:rsid w:val="006C1B71"/>
    <w:rsid w:val="006D5ABE"/>
    <w:rsid w:val="006F0EFC"/>
    <w:rsid w:val="007054FA"/>
    <w:rsid w:val="007114C9"/>
    <w:rsid w:val="0071229B"/>
    <w:rsid w:val="00721B24"/>
    <w:rsid w:val="00783209"/>
    <w:rsid w:val="007B35F2"/>
    <w:rsid w:val="007E00C9"/>
    <w:rsid w:val="007E4DB2"/>
    <w:rsid w:val="007F21D6"/>
    <w:rsid w:val="00833FE3"/>
    <w:rsid w:val="0086149A"/>
    <w:rsid w:val="00881400"/>
    <w:rsid w:val="00887FF3"/>
    <w:rsid w:val="008A4D49"/>
    <w:rsid w:val="008D1D31"/>
    <w:rsid w:val="008F03E8"/>
    <w:rsid w:val="00912507"/>
    <w:rsid w:val="00922DDA"/>
    <w:rsid w:val="00946E03"/>
    <w:rsid w:val="00952EC6"/>
    <w:rsid w:val="00971515"/>
    <w:rsid w:val="009727DB"/>
    <w:rsid w:val="00991C49"/>
    <w:rsid w:val="009A12EF"/>
    <w:rsid w:val="009B2C8F"/>
    <w:rsid w:val="009B700A"/>
    <w:rsid w:val="009D45DC"/>
    <w:rsid w:val="00A04B6C"/>
    <w:rsid w:val="00A16AD6"/>
    <w:rsid w:val="00A2284B"/>
    <w:rsid w:val="00A647B2"/>
    <w:rsid w:val="00A820CA"/>
    <w:rsid w:val="00A84E6E"/>
    <w:rsid w:val="00A910A0"/>
    <w:rsid w:val="00AE3A33"/>
    <w:rsid w:val="00B03A92"/>
    <w:rsid w:val="00B07C7F"/>
    <w:rsid w:val="00B247B0"/>
    <w:rsid w:val="00B704C7"/>
    <w:rsid w:val="00B74850"/>
    <w:rsid w:val="00B77C25"/>
    <w:rsid w:val="00BC7ED3"/>
    <w:rsid w:val="00BD3FC2"/>
    <w:rsid w:val="00C332BE"/>
    <w:rsid w:val="00C360E9"/>
    <w:rsid w:val="00CA1F9D"/>
    <w:rsid w:val="00CF7756"/>
    <w:rsid w:val="00D42685"/>
    <w:rsid w:val="00D70950"/>
    <w:rsid w:val="00D8067B"/>
    <w:rsid w:val="00D83CA3"/>
    <w:rsid w:val="00D85917"/>
    <w:rsid w:val="00DB583F"/>
    <w:rsid w:val="00DD663E"/>
    <w:rsid w:val="00DD66AA"/>
    <w:rsid w:val="00E131FC"/>
    <w:rsid w:val="00E334A9"/>
    <w:rsid w:val="00E73A19"/>
    <w:rsid w:val="00E845E0"/>
    <w:rsid w:val="00EA3969"/>
    <w:rsid w:val="00EC17CE"/>
    <w:rsid w:val="00ED15B9"/>
    <w:rsid w:val="00EF71DE"/>
    <w:rsid w:val="00F14CC6"/>
    <w:rsid w:val="00F44AA1"/>
    <w:rsid w:val="00F4694C"/>
    <w:rsid w:val="00F8517B"/>
    <w:rsid w:val="00FA1997"/>
    <w:rsid w:val="00FA1A2A"/>
    <w:rsid w:val="00FD26DD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5DB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C360E9"/>
    <w:pPr>
      <w:ind w:left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C360E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360E9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360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dnota">
    <w:name w:val="hodnota"/>
    <w:rsid w:val="00C360E9"/>
    <w:rPr>
      <w:b w:val="0"/>
      <w:bCs w:val="0"/>
      <w:i w:val="0"/>
      <w:iCs w:val="0"/>
      <w:sz w:val="18"/>
      <w:szCs w:val="18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C360E9"/>
    <w:pPr>
      <w:ind w:left="720"/>
      <w:contextualSpacing/>
    </w:pPr>
  </w:style>
  <w:style w:type="character" w:customStyle="1" w:styleId="pre">
    <w:name w:val="pre"/>
    <w:rsid w:val="00C360E9"/>
  </w:style>
  <w:style w:type="paragraph" w:styleId="Hlavika">
    <w:name w:val="header"/>
    <w:basedOn w:val="Normlny"/>
    <w:link w:val="HlavikaChar"/>
    <w:uiPriority w:val="99"/>
    <w:unhideWhenUsed/>
    <w:rsid w:val="00C36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60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6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60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C360E9"/>
    <w:rPr>
      <w:b/>
      <w:bCs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C360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60E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60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5F51AE"/>
    <w:rPr>
      <w:rFonts w:ascii="Calibri" w:eastAsia="Calibri" w:hAnsi="Calibri" w:cs="Times New Roman"/>
    </w:rPr>
  </w:style>
  <w:style w:type="paragraph" w:customStyle="1" w:styleId="msolistparagraphmailrucssattributepostfix">
    <w:name w:val="msolistparagraph_mailru_css_attribute_postfix"/>
    <w:basedOn w:val="Normlny"/>
    <w:rsid w:val="00E73A1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Svetlpodfarbeniezvraznenie5">
    <w:name w:val="Light Shading Accent 5"/>
    <w:basedOn w:val="Normlnatabuka"/>
    <w:uiPriority w:val="60"/>
    <w:rsid w:val="00E73A19"/>
    <w:pPr>
      <w:widowControl w:val="0"/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887F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F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ra">
    <w:name w:val="ra"/>
    <w:rsid w:val="00887FF3"/>
  </w:style>
  <w:style w:type="table" w:styleId="Mriekatabuky">
    <w:name w:val="Table Grid"/>
    <w:basedOn w:val="Normlnatabuka"/>
    <w:uiPriority w:val="59"/>
    <w:rsid w:val="00FD5EA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ra">
    <w:name w:val="annotation text"/>
    <w:basedOn w:val="Normlny"/>
    <w:link w:val="TextkomentraChar"/>
    <w:uiPriority w:val="99"/>
    <w:semiHidden/>
    <w:rsid w:val="00FA1A2A"/>
    <w:pPr>
      <w:spacing w:after="240"/>
      <w:jc w:val="both"/>
    </w:pPr>
    <w:rPr>
      <w:rFonts w:ascii="Arial" w:hAnsi="Arial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1A2A"/>
    <w:rPr>
      <w:rFonts w:ascii="Arial" w:eastAsia="Times New Roman" w:hAnsi="Arial" w:cs="Times New Roman"/>
      <w:sz w:val="20"/>
      <w:szCs w:val="20"/>
      <w:lang w:val="en-GB" w:eastAsia="sk-SK"/>
    </w:rPr>
  </w:style>
  <w:style w:type="paragraph" w:customStyle="1" w:styleId="Zkladntext21">
    <w:name w:val="Základní text 21"/>
    <w:basedOn w:val="Normlny"/>
    <w:rsid w:val="00A910A0"/>
    <w:pPr>
      <w:suppressAutoHyphens/>
    </w:pPr>
    <w:rPr>
      <w:rFonts w:ascii="Arial" w:hAnsi="Arial" w:cs="Arial"/>
      <w:kern w:val="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33FE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3FE3"/>
    <w:pPr>
      <w:spacing w:after="0"/>
      <w:jc w:val="left"/>
    </w:pPr>
    <w:rPr>
      <w:rFonts w:ascii="Times New Roman" w:hAnsi="Times New Roman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3FE3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character" w:customStyle="1" w:styleId="apple-converted-space">
    <w:name w:val="apple-converted-space"/>
    <w:basedOn w:val="Predvolenpsmoodseku"/>
    <w:rsid w:val="00150462"/>
    <w:rPr>
      <w:rFonts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86149A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D784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D78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3D784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customStyle="1" w:styleId="Bezriadkovania1">
    <w:name w:val="Bez riadkovania1"/>
    <w:link w:val="NoSpacingChar"/>
    <w:rsid w:val="003D7840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Bezriadkovania1"/>
    <w:locked/>
    <w:rsid w:val="003D78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ak@reality-service.sk" TargetMode="External"/><Relationship Id="rId13" Type="http://schemas.openxmlformats.org/officeDocument/2006/relationships/hyperlink" Target="mailto:senarikova@aksenariko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ctusconsulting@ictus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tusconsulting@ictus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narikova@aksenarikova.sk" TargetMode="External"/><Relationship Id="rId10" Type="http://schemas.openxmlformats.org/officeDocument/2006/relationships/hyperlink" Target="mailto:ictusconsulting@ictu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usconsulting@ictus.sk" TargetMode="External"/><Relationship Id="rId14" Type="http://schemas.openxmlformats.org/officeDocument/2006/relationships/hyperlink" Target="mailto:ictusconsulting@ict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970F-1C7D-45EF-A353-2431138B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8370</Words>
  <Characters>47713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2019-09-03T08:52:00Z</dcterms:created>
  <dcterms:modified xsi:type="dcterms:W3CDTF">2019-12-10T17:52:00Z</dcterms:modified>
</cp:coreProperties>
</file>